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305A8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B5E95">
        <w:rPr>
          <w:b/>
          <w:bCs/>
          <w:color w:val="FF0000"/>
          <w:sz w:val="28"/>
          <w:szCs w:val="28"/>
        </w:rPr>
        <w:t>9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B5E9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30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45B3E" w:rsidRDefault="00BB5E95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 w:rsidR="0081682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ез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существенных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осадков.</w:t>
      </w:r>
    </w:p>
    <w:p w:rsidR="00F710CE" w:rsidRPr="00F63D78" w:rsidRDefault="00102A72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Утром 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72B2">
        <w:rPr>
          <w:rStyle w:val="a8"/>
          <w:rFonts w:ascii="Times New Roman" w:hAnsi="Times New Roman" w:cs="Times New Roman"/>
          <w:color w:val="auto"/>
          <w:sz w:val="28"/>
          <w:szCs w:val="28"/>
        </w:rPr>
        <w:t>дымка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>, местами туман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656E9"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>восточный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3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8</w:t>
      </w:r>
      <w:r w:rsidR="009424B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7E72B2">
        <w:rPr>
          <w:sz w:val="28"/>
          <w:szCs w:val="28"/>
        </w:rPr>
        <w:t xml:space="preserve"> 0</w:t>
      </w:r>
      <w:r w:rsidR="004D1CB5">
        <w:rPr>
          <w:sz w:val="28"/>
          <w:szCs w:val="28"/>
        </w:rPr>
        <w:t>,</w:t>
      </w:r>
      <w:r w:rsidR="00BB5E95">
        <w:rPr>
          <w:sz w:val="28"/>
          <w:szCs w:val="28"/>
        </w:rPr>
        <w:t>+2</w:t>
      </w:r>
      <w:r w:rsidR="00BB5E95">
        <w:rPr>
          <w:sz w:val="28"/>
          <w:szCs w:val="28"/>
          <w:vertAlign w:val="superscript"/>
        </w:rPr>
        <w:t xml:space="preserve"> 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E305A8">
        <w:rPr>
          <w:sz w:val="28"/>
          <w:szCs w:val="28"/>
        </w:rPr>
        <w:t>+</w:t>
      </w:r>
      <w:r w:rsidR="0081682A">
        <w:rPr>
          <w:sz w:val="28"/>
          <w:szCs w:val="28"/>
        </w:rPr>
        <w:t>21</w:t>
      </w:r>
      <w:r w:rsidR="00BB5E95">
        <w:rPr>
          <w:sz w:val="28"/>
          <w:szCs w:val="28"/>
        </w:rPr>
        <w:t>, +23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E305A8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B5E95">
        <w:rPr>
          <w:b/>
          <w:color w:val="000000" w:themeColor="text1"/>
          <w:sz w:val="28"/>
          <w:szCs w:val="28"/>
        </w:rPr>
        <w:t>8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C52213" w:rsidRDefault="005D0CBC" w:rsidP="00E160D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proofErr w:type="gramStart"/>
      <w:r>
        <w:rPr>
          <w:b/>
          <w:color w:val="000000" w:themeColor="text1"/>
          <w:sz w:val="28"/>
          <w:szCs w:val="28"/>
        </w:rPr>
        <w:t xml:space="preserve"> </w:t>
      </w:r>
      <w:r w:rsidR="009424BE">
        <w:rPr>
          <w:b/>
          <w:color w:val="000000" w:themeColor="text1"/>
          <w:sz w:val="28"/>
          <w:szCs w:val="28"/>
        </w:rPr>
        <w:t>:</w:t>
      </w:r>
      <w:proofErr w:type="gramEnd"/>
      <w:r w:rsidR="009424BE">
        <w:rPr>
          <w:b/>
          <w:color w:val="000000" w:themeColor="text1"/>
          <w:sz w:val="28"/>
          <w:szCs w:val="28"/>
        </w:rPr>
        <w:t xml:space="preserve"> </w:t>
      </w:r>
      <w:r w:rsidR="002A2C9F">
        <w:rPr>
          <w:b/>
          <w:color w:val="000000" w:themeColor="text1"/>
          <w:sz w:val="28"/>
          <w:szCs w:val="28"/>
        </w:rPr>
        <w:t xml:space="preserve"> </w:t>
      </w:r>
      <w:r w:rsidR="00CE6670" w:rsidRPr="00CE6670">
        <w:rPr>
          <w:color w:val="000000" w:themeColor="text1"/>
          <w:sz w:val="28"/>
          <w:szCs w:val="28"/>
        </w:rPr>
        <w:t>в</w:t>
      </w:r>
      <w:r w:rsidR="00CE6670">
        <w:rPr>
          <w:b/>
          <w:color w:val="000000" w:themeColor="text1"/>
          <w:sz w:val="28"/>
          <w:szCs w:val="28"/>
        </w:rPr>
        <w:t xml:space="preserve"> </w:t>
      </w:r>
      <w:r w:rsidR="0081682A">
        <w:rPr>
          <w:color w:val="000000" w:themeColor="text1"/>
          <w:sz w:val="28"/>
          <w:szCs w:val="28"/>
        </w:rPr>
        <w:t>Орджоникидзевском район</w:t>
      </w:r>
      <w:r w:rsidR="00CE6670">
        <w:rPr>
          <w:color w:val="000000" w:themeColor="text1"/>
          <w:sz w:val="28"/>
          <w:szCs w:val="28"/>
        </w:rPr>
        <w:t>е</w:t>
      </w:r>
      <w:r w:rsidR="0081682A">
        <w:rPr>
          <w:color w:val="000000" w:themeColor="text1"/>
          <w:sz w:val="28"/>
          <w:szCs w:val="28"/>
        </w:rPr>
        <w:t>;</w:t>
      </w:r>
    </w:p>
    <w:p w:rsidR="007E72B2" w:rsidRDefault="007E72B2" w:rsidP="009424BE">
      <w:pPr>
        <w:rPr>
          <w:b/>
          <w:color w:val="000000" w:themeColor="text1"/>
          <w:sz w:val="28"/>
          <w:szCs w:val="28"/>
        </w:rPr>
      </w:pPr>
    </w:p>
    <w:p w:rsidR="009424BE" w:rsidRDefault="00E305A8" w:rsidP="009424B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B5E95">
        <w:rPr>
          <w:b/>
          <w:color w:val="000000" w:themeColor="text1"/>
          <w:sz w:val="28"/>
          <w:szCs w:val="28"/>
        </w:rPr>
        <w:t>9</w:t>
      </w:r>
      <w:r w:rsidR="009424BE">
        <w:rPr>
          <w:b/>
          <w:color w:val="000000" w:themeColor="text1"/>
          <w:sz w:val="28"/>
          <w:szCs w:val="28"/>
        </w:rPr>
        <w:t xml:space="preserve"> апреля</w:t>
      </w:r>
      <w:r w:rsidR="009424BE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9424BE">
        <w:rPr>
          <w:b/>
          <w:color w:val="000000" w:themeColor="text1"/>
          <w:sz w:val="28"/>
          <w:szCs w:val="28"/>
        </w:rPr>
        <w:t xml:space="preserve"> и </w:t>
      </w:r>
      <w:r w:rsidR="009424BE" w:rsidRPr="007C4F97">
        <w:rPr>
          <w:b/>
          <w:color w:val="000000" w:themeColor="text1"/>
          <w:sz w:val="28"/>
          <w:szCs w:val="28"/>
        </w:rPr>
        <w:t>07.00 час</w:t>
      </w:r>
      <w:r w:rsidR="009424BE">
        <w:rPr>
          <w:b/>
          <w:color w:val="000000" w:themeColor="text1"/>
          <w:sz w:val="28"/>
          <w:szCs w:val="28"/>
        </w:rPr>
        <w:t xml:space="preserve">) </w:t>
      </w:r>
      <w:r w:rsidR="009424BE" w:rsidRPr="007C4F97">
        <w:rPr>
          <w:b/>
          <w:color w:val="000000" w:themeColor="text1"/>
          <w:sz w:val="28"/>
          <w:szCs w:val="28"/>
        </w:rPr>
        <w:t>превышение</w:t>
      </w:r>
      <w:r w:rsidR="009424BE">
        <w:rPr>
          <w:b/>
          <w:color w:val="000000" w:themeColor="text1"/>
          <w:sz w:val="28"/>
          <w:szCs w:val="28"/>
        </w:rPr>
        <w:t xml:space="preserve"> </w:t>
      </w:r>
      <w:r w:rsidR="009424BE" w:rsidRPr="007C4F97">
        <w:rPr>
          <w:b/>
          <w:color w:val="000000" w:themeColor="text1"/>
          <w:sz w:val="28"/>
          <w:szCs w:val="28"/>
        </w:rPr>
        <w:t>ПДК:</w:t>
      </w:r>
    </w:p>
    <w:p w:rsidR="0081682A" w:rsidRDefault="0081682A" w:rsidP="0081682A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proofErr w:type="gramStart"/>
      <w:r>
        <w:rPr>
          <w:b/>
          <w:color w:val="000000" w:themeColor="text1"/>
          <w:sz w:val="28"/>
          <w:szCs w:val="28"/>
        </w:rPr>
        <w:t xml:space="preserve"> :</w:t>
      </w:r>
      <w:proofErr w:type="gramEnd"/>
      <w:r>
        <w:rPr>
          <w:b/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</w:t>
      </w:r>
      <w:r w:rsidR="00CE6670">
        <w:rPr>
          <w:color w:val="000000" w:themeColor="text1"/>
          <w:sz w:val="28"/>
          <w:szCs w:val="28"/>
        </w:rPr>
        <w:t>Центральном районе</w:t>
      </w:r>
      <w:r>
        <w:rPr>
          <w:color w:val="000000" w:themeColor="text1"/>
          <w:sz w:val="28"/>
          <w:szCs w:val="28"/>
        </w:rPr>
        <w:t>.</w:t>
      </w:r>
    </w:p>
    <w:p w:rsidR="005D0CBC" w:rsidRDefault="005D0CBC" w:rsidP="009424BE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9424BE" w:rsidRDefault="009424BE" w:rsidP="009424BE">
      <w:pPr>
        <w:spacing w:line="360" w:lineRule="auto"/>
        <w:rPr>
          <w:color w:val="000000" w:themeColor="text1"/>
          <w:sz w:val="28"/>
          <w:szCs w:val="28"/>
        </w:rPr>
      </w:pP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2026-04-28T06:47:00Z</dcterms:created>
  <dcterms:modified xsi:type="dcterms:W3CDTF">2026-04-29T06:24:00Z</dcterms:modified>
</cp:coreProperties>
</file>