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786C58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2875E6">
        <w:rPr>
          <w:b/>
          <w:bCs/>
          <w:color w:val="FF0000"/>
          <w:sz w:val="28"/>
          <w:szCs w:val="28"/>
        </w:rPr>
        <w:t>8</w:t>
      </w:r>
      <w:r w:rsidR="0036553D">
        <w:rPr>
          <w:b/>
          <w:bCs/>
          <w:color w:val="FF0000"/>
          <w:sz w:val="28"/>
          <w:szCs w:val="28"/>
        </w:rPr>
        <w:t xml:space="preserve">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8209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2875E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03BEF" w:rsidRDefault="00363D2A" w:rsidP="00363D2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без существенных осадков.</w:t>
      </w:r>
    </w:p>
    <w:p w:rsidR="00363D2A" w:rsidRDefault="00803BEF" w:rsidP="00363D2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Ночью, утром дым, дымка, изморозь.</w:t>
      </w:r>
      <w:r w:rsidR="006A538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8209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363D2A" w:rsidRPr="00E017E3" w:rsidRDefault="00363D2A" w:rsidP="00363D2A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2B4F00">
        <w:rPr>
          <w:sz w:val="28"/>
          <w:szCs w:val="28"/>
        </w:rPr>
        <w:t xml:space="preserve">а дорогах </w:t>
      </w:r>
      <w:r>
        <w:rPr>
          <w:sz w:val="28"/>
          <w:szCs w:val="28"/>
        </w:rPr>
        <w:t xml:space="preserve"> </w:t>
      </w:r>
      <w:r w:rsidRPr="002B4F00">
        <w:rPr>
          <w:sz w:val="28"/>
          <w:szCs w:val="28"/>
        </w:rPr>
        <w:t>гололедица.</w:t>
      </w:r>
      <w:r>
        <w:rPr>
          <w:sz w:val="28"/>
          <w:szCs w:val="28"/>
        </w:rPr>
        <w:t xml:space="preserve"> 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2875E6">
        <w:rPr>
          <w:sz w:val="28"/>
          <w:szCs w:val="28"/>
        </w:rPr>
        <w:t>юг</w:t>
      </w:r>
      <w:r w:rsidR="00803BEF">
        <w:rPr>
          <w:sz w:val="28"/>
          <w:szCs w:val="28"/>
        </w:rPr>
        <w:t xml:space="preserve">о-восточный </w:t>
      </w:r>
      <w:r w:rsidR="00803A2E">
        <w:rPr>
          <w:sz w:val="28"/>
          <w:szCs w:val="28"/>
        </w:rPr>
        <w:t xml:space="preserve"> 2-7 м/</w:t>
      </w:r>
      <w:proofErr w:type="gramStart"/>
      <w:r w:rsidR="00803A2E">
        <w:rPr>
          <w:sz w:val="28"/>
          <w:szCs w:val="28"/>
        </w:rPr>
        <w:t>с</w:t>
      </w:r>
      <w:proofErr w:type="gramEnd"/>
      <w:r w:rsidR="00803A2E">
        <w:rPr>
          <w:sz w:val="28"/>
          <w:szCs w:val="28"/>
        </w:rPr>
        <w:t>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</w:t>
      </w:r>
      <w:r w:rsidR="00786C58">
        <w:rPr>
          <w:sz w:val="28"/>
          <w:szCs w:val="28"/>
        </w:rPr>
        <w:t>ночью  -</w:t>
      </w:r>
      <w:r w:rsidR="00803BEF">
        <w:rPr>
          <w:sz w:val="28"/>
          <w:szCs w:val="28"/>
        </w:rPr>
        <w:t>2</w:t>
      </w:r>
      <w:r w:rsidR="002875E6">
        <w:rPr>
          <w:sz w:val="28"/>
          <w:szCs w:val="28"/>
        </w:rPr>
        <w:t>2</w:t>
      </w:r>
      <w:r w:rsidR="00786C58">
        <w:rPr>
          <w:sz w:val="28"/>
          <w:szCs w:val="28"/>
        </w:rPr>
        <w:t>,-</w:t>
      </w:r>
      <w:r w:rsidR="00803BEF">
        <w:rPr>
          <w:sz w:val="28"/>
          <w:szCs w:val="28"/>
        </w:rPr>
        <w:t>2</w:t>
      </w:r>
      <w:r w:rsidR="002875E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</w:t>
      </w:r>
      <w:r w:rsidR="006A5387">
        <w:rPr>
          <w:sz w:val="28"/>
          <w:szCs w:val="28"/>
        </w:rPr>
        <w:t xml:space="preserve">  </w:t>
      </w:r>
      <w:r>
        <w:rPr>
          <w:sz w:val="28"/>
          <w:szCs w:val="28"/>
        </w:rPr>
        <w:t>днем -</w:t>
      </w:r>
      <w:r w:rsidR="00803BEF">
        <w:rPr>
          <w:sz w:val="28"/>
          <w:szCs w:val="28"/>
        </w:rPr>
        <w:t>1</w:t>
      </w:r>
      <w:r w:rsidR="002875E6">
        <w:rPr>
          <w:sz w:val="28"/>
          <w:szCs w:val="28"/>
        </w:rPr>
        <w:t>2</w:t>
      </w:r>
      <w:r w:rsidR="006A5387">
        <w:rPr>
          <w:sz w:val="28"/>
          <w:szCs w:val="28"/>
        </w:rPr>
        <w:t>,-</w:t>
      </w:r>
      <w:r w:rsidR="00132451">
        <w:rPr>
          <w:sz w:val="28"/>
          <w:szCs w:val="28"/>
        </w:rPr>
        <w:t>1</w:t>
      </w:r>
      <w:r w:rsidR="002875E6"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410D0D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2875E6">
        <w:rPr>
          <w:b/>
          <w:color w:val="000000" w:themeColor="text1"/>
          <w:sz w:val="28"/>
          <w:szCs w:val="28"/>
        </w:rPr>
        <w:t>7</w:t>
      </w:r>
      <w:r w:rsidR="00595F46">
        <w:rPr>
          <w:b/>
          <w:color w:val="000000" w:themeColor="text1"/>
          <w:sz w:val="28"/>
          <w:szCs w:val="28"/>
        </w:rPr>
        <w:t xml:space="preserve"> декабря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C7D44" w:rsidRDefault="002875E6" w:rsidP="00BA389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Оксид азота </w:t>
      </w:r>
      <w:r>
        <w:rPr>
          <w:rStyle w:val="a8"/>
          <w:b w:val="0"/>
          <w:sz w:val="28"/>
          <w:szCs w:val="28"/>
        </w:rPr>
        <w:t>в Кузнецком районе</w:t>
      </w:r>
      <w:r w:rsidR="00BA3896">
        <w:rPr>
          <w:rStyle w:val="a8"/>
          <w:b w:val="0"/>
          <w:sz w:val="28"/>
          <w:szCs w:val="28"/>
        </w:rPr>
        <w:t>;</w:t>
      </w:r>
    </w:p>
    <w:p w:rsidR="002875E6" w:rsidRPr="002875E6" w:rsidRDefault="002875E6" w:rsidP="00BA389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>в Центральном, Кузнецком и Куйбышевском районах.</w:t>
      </w:r>
    </w:p>
    <w:p w:rsidR="00B82092" w:rsidRDefault="00B82092" w:rsidP="00B8209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65E73" w:rsidRDefault="00BA3896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2875E6">
        <w:rPr>
          <w:b/>
          <w:color w:val="000000" w:themeColor="text1"/>
          <w:sz w:val="28"/>
          <w:szCs w:val="28"/>
        </w:rPr>
        <w:t>8</w:t>
      </w:r>
      <w:r w:rsidR="0036553D" w:rsidRPr="00190BAA">
        <w:rPr>
          <w:b/>
          <w:color w:val="000000" w:themeColor="text1"/>
          <w:sz w:val="28"/>
          <w:szCs w:val="28"/>
        </w:rPr>
        <w:t xml:space="preserve"> </w:t>
      </w:r>
      <w:r w:rsidR="0036553D">
        <w:rPr>
          <w:b/>
          <w:color w:val="000000" w:themeColor="text1"/>
          <w:sz w:val="28"/>
          <w:szCs w:val="28"/>
        </w:rPr>
        <w:t>дека</w:t>
      </w:r>
      <w:r w:rsidR="0036553D" w:rsidRPr="00190BAA">
        <w:rPr>
          <w:b/>
          <w:color w:val="000000" w:themeColor="text1"/>
          <w:sz w:val="28"/>
          <w:szCs w:val="28"/>
        </w:rPr>
        <w:t>бря  (01.00 час</w:t>
      </w:r>
      <w:r w:rsidR="0036553D">
        <w:rPr>
          <w:b/>
          <w:color w:val="000000" w:themeColor="text1"/>
          <w:sz w:val="28"/>
          <w:szCs w:val="28"/>
        </w:rPr>
        <w:t xml:space="preserve">  и  07.00 час</w:t>
      </w:r>
      <w:r w:rsidR="0036553D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2875E6" w:rsidRPr="002875E6" w:rsidRDefault="002875E6" w:rsidP="002875E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>в Центральном, Кузнецком и Куйбышевском районах.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875E6">
        <w:rPr>
          <w:b/>
          <w:bCs/>
          <w:sz w:val="28"/>
          <w:szCs w:val="28"/>
        </w:rPr>
        <w:t>9</w:t>
      </w:r>
      <w:r w:rsidR="00132451">
        <w:rPr>
          <w:b/>
          <w:bCs/>
          <w:sz w:val="28"/>
          <w:szCs w:val="28"/>
        </w:rPr>
        <w:t xml:space="preserve"> </w:t>
      </w:r>
      <w:r w:rsidR="000F190B">
        <w:rPr>
          <w:b/>
          <w:bCs/>
          <w:sz w:val="28"/>
          <w:szCs w:val="28"/>
        </w:rPr>
        <w:t xml:space="preserve"> декабря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0F190B">
        <w:rPr>
          <w:b/>
          <w:bCs/>
          <w:sz w:val="28"/>
          <w:szCs w:val="28"/>
        </w:rPr>
        <w:t xml:space="preserve"> </w:t>
      </w:r>
      <w:r w:rsidR="003C01D8">
        <w:rPr>
          <w:b/>
          <w:bCs/>
          <w:sz w:val="28"/>
          <w:szCs w:val="28"/>
        </w:rPr>
        <w:t>пониженный уровень загрязнения</w:t>
      </w: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2024-12-18T06:33:00Z</dcterms:created>
  <dcterms:modified xsi:type="dcterms:W3CDTF">2024-12-18T06:33:00Z</dcterms:modified>
</cp:coreProperties>
</file>