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Документ предоставлен </w:t>
      </w:r>
      <w:hyperlink r:id="rId7">
        <w:r w:rsidDel="00000000" w:rsidR="00000000" w:rsidRPr="00000000">
          <w:rPr>
            <w:rFonts w:ascii="Tahoma" w:cs="Tahoma" w:eastAsia="Tahoma" w:hAnsi="Tahoma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КонсультантПлюс</w:t>
        </w:r>
      </w:hyperlink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АДМИНИСТРАЦИЯ ГОРОДА НОВОКУЗНЕЦКА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ПОСТАНОВЛЕНИЕ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13 августа 2025 г. N 188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 СОЗДАНИИ СОВЕТА ПО УЛУЧШЕНИЮ ИНВЕСТИЦИОННОГО КЛИМАТА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СОДЕЙСТВИЮ РАЗВИТИЯ ПРЕДПРИНИМАТЕЛЬСТВА ПРИ АДМИНИСТРАЦИИ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ГОРОДА НОВОКУЗНЕЦКА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целях повышения инвестиционной привлекательности Новокузнецкого городского округа и содействия развитию предпринимательства на территории Новокузнецкого городского округа, в соответствии с Федеральным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от 20.03.2025 N 33-ФЗ "Об общих принципах организации местного самоуправления в единой системе публичной власти",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статьей 16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Федерального закона от 06.10.2003 N 131-ФЗ "Об общих принципах организации местного самоуправления в Российской Федерации", руководствуясь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статьей 40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Устава Новокузнецкого городского округа: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Создать Совет по улучшению инвестиционного климата и содействию развития предпринимательства при администрации города Новокузнецка и утвердить его </w:t>
      </w:r>
      <w:hyperlink w:anchor="bookmark=id.pg1c6p5pulc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состав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согласно приложению N 1 к настоящему постановлению.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Утвердить </w:t>
      </w:r>
      <w:hyperlink w:anchor="bookmark=id.e1xij98cbkv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Положение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 Совете по улучшению инвестиционного климата и содействию развития предпринимательства при администрации города Новокузнецка согласно приложению N 2 к настоящему постановлению.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Признать утратившими силу: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постановление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администрации города Новокузнецка от 14.11.2016 N 166 "О создании Совета по развитию инвестиционного климата и предпринимательства при администрации города Новокузнецка";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постановление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администрации города Новокузнецка от 07.09.2020 N 188 "О внесении изменений в постановление администрации города Новокузнецка от 14.11.2016 N 166";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постановление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администрации города Новокузнецка от 08.08.2022 N 164 "О внесении изменений в постановление администрации города Новокузнецка от 14.11.2016 N 166".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Настоящее постановление вступает в силу после его официального опубликования.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Контроль за исполнением настоящего постановления возложить на заместителя Главы города по экономическим вопросам.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Глава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города Новокузнецка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Д.П.ИЛЬИН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N 1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 постановлению администрации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города Новокузнецка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13.08.2025 N 188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pg1c6p5pulc0" w:id="0"/>
    <w:bookmarkEnd w:id="0"/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СОСТАВ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СОВЕТА ПО УЛУЧШЕНИЮ ИНВЕСТИЦИОННОГО КЛИМАТА И СОДЕЙСТВИЮ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РАЗВИТИЯ ПРЕДПРИНИМАТЕЛЬСТВА ПРИ АДМИНИСТРАЦИИ ГОРОДА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НОВОКУЗНЕЦКА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-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8504"/>
        <w:tblGridChange w:id="0">
          <w:tblGrid>
            <w:gridCol w:w="567"/>
            <w:gridCol w:w="85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Глава города Новокузнецка, председатель Совета по улучшению инвестиционного климата и содействию развития предпринимательства при администрации города Новокузнецка (далее - Совет)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Главы города по экономическим вопросам, инвестиционный уполномоченный в Новокузнецком городском округе, заместитель председателя Совета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экономического развития, промышленности и инвестиций администрации города Новокузнецка, секретарь Совета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города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Главы города по строительству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Главы города по жилищно-коммунальному хозяйству - председатель Комитета жилищно-коммунального хозяйства администрации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Главы города по социальным вопросам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Заместитель Главы города - начальник Финансового управления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Председатель Новокузнецкого городского Совета народных депутатов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отдела промышленности и развития инвестиционной деятельности управления экономического развития, промышленности и инвестиций администрации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управления потребительского рынка и развития предпринимательства администрации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Председатель Комитета по управлению муниципальным имуществом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Председатель Комитета градостроительства и архитектуры администрации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правового управления администрации города Новокузнецка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муниципального автономного учреждения "Центр поддержки предпринимательства"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Президент общественной организации "Содействие предпринимательству на территории города Новокузнецка"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представительства Союза "Кузбасская торгово-промышленная палата" в городе Новокузнецке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государственного казенного учреждения "Агентство по привлечению и защите инвестиций Кузбасса"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территориального центра занятости города Новокузнецка государственного казенного учреждения "Кадровый Центр Кузбасса"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межрайонной инспекции Федеральной налоговой службы N 4 по Кемеровской области - Кузбассу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инспекции Федеральной налоговой службы по Центральному району города Новокузнецка Кемеровской области - Кузбасса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муниципального бюджетного учреждения Новокузнецкого городского округа "Городское управление развития территории"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23.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общества с ограниченной ответственностью "Аэрокузбасс"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закрытого акционерного общества "Торгово-промышленная компания "Велком"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25.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общества с ограниченной ответственностью "Технология управления"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26.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общества с ограниченной ответственностью "Молоток"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27.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Начальник отдела по развитию розничного бизнеса операционного офиса "На Павловского" Филиала N 5440 Банка ВТБ (Публичное акционерное общество)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Председатель правления Акционерного общества "Кузнецкбизнесбанк"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29.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Управляющий операционного офиса "Солнечный" в городе Новокузнецке Сибирского филиала публичного акционерного общества "Промсвязьбанк"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30.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Региональный директор фокусной территории города Новокузнецка Кемеровского отделения 8615 публичного акционерного общества "Сбербанк"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31.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общества с ограниченной ответственностью "Щедрый стол"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32.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Индивидуальный предприниматель</w:t>
            </w:r>
            <w:r w:rsidDel="00000000" w:rsidR="00000000" w:rsidRPr="00000000">
              <w:rPr>
                <w:rtl w:val="0"/>
              </w:rPr>
              <w:t xml:space="preserve"> Евгений Анатольевич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33.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общества с ограниченной ответственностью "Азурит"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34.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акционерного общества "Сибирская горно-металлургическая компания"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35.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общества с ограниченной ответственностью "Кузнецкэкология"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36.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общества с ограниченной ответственностью "Экологические Технологии"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37.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филиала общества с ограниченной ответственностью "Кузбасская энергосетевая компания"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38.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Генеральный директор общества с ограниченной ответственностью "Водоканал"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39.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Директор производственного отделения Южные электрические сети филиала публичного акционерного общества "Россетти Сибирь" - "Кузбассэнерго - Региональные электрические сети" (по согласованию)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40.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Уполномоченный по защите прав предпринимателей по Кемеровской области - Кузбассу (по согласованию)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Заместитель Главы города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экономическим вопросам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И.С.ПРОШУНИНА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N 2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 постановлению администрации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города Новокузнецка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13.08.2025 N 188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e1xij98cbkv5" w:id="1"/>
    <w:bookmarkEnd w:id="1"/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ПОЛОЖЕНИЕ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 СОВЕТЕ ПО УЛУЧШЕНИЮ ИНВЕСТИЦИОННОГО КЛИМАТА И СОДЕЙСТВИЮ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РАЗВИТИЯ ПРЕДПРИНИМАТЕЛЬСТВА ПРИ АДМИНИСТРАЦИИ ГОРОДА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НОВОКУЗНЕЦКА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 Положение о Совете по улучшению инвестиционного климата и содействию развития предпринимательства при администрации города Новокузнецка (далее соответственно - Положение, Совет) регламентирует цели и задачи деятельности Совета, его функции, устанавливает порядок формирования и деятельности Совета, а также вопросы, входящие в компетенцию Совета.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1.2. Совет является постоянно действующим коллегиальным совещательным органом, созданным в целях повышения эффективности взаимодействия и обеспечения координации деятельности органов местного самоуправления Новокузнецкого городского округа (далее также - городской округ, город Новокузнецк) и субъектов инвестиционной и предпринимательской деятельности на территории городского округа.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1.3. Совет в своей деятельности руководствуется </w:t>
      </w:r>
      <w:hyperlink r:id="rId14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Конституцией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Кемеровской области - Кузбасса, Уставом и иными муниципальными нормативными правовыми актами городского округа, а также настоящим Положением.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1.4. Совет взаимодействует с территориальными, отраслевыми, функциональными органами администрации города Новокузнецка (далее - органы администрации города), иными органами и организациями по вопросам, относящимся к компетенции Совета.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1.5. Решение о прекращении деятельности Совета принимается Главой города Новокузнецка и оформляется соответствующим постановлением администрации города Новокузнецка.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Цели, задачи и функции Совета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 Целями деятельности Совета являются содействие укреплению предпринимательского сектора экономики, улучшение инвестиционного климата, учет интересов предпринимателей и инвесторов при формировании и реализации муниципальной политики в сфере предпринимательской и инвестиционной деятельности на территории городского округа.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2.2. Совет создан для решения следующих задач: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привлечение субъектов предпринимательской и инвестиционной деятельности к участию в реализации муниципальной политики в области развития предпринимательской и инвестиционной деятельности на территории города Новокузнецка;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организация взаимодействия и сотрудничества между предпринимателями, инвесторами, организациями, образующими инфраструктуру поддержки предпринимательской и инвестиционной деятельности, институтами развития и иными заинтересованными организациями, органами государственной власти и местного самоуправления, экспертами и учеными при реализации программ и мероприятий, направленных на развитие и поддержку предпринимательства и улучшение инвестиционного климата на территории городского округа;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определение приоритетных направлений и формирование стратегических целей по реализации инвестиционной деятельности на территории города Новокузнецка;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содействие совершенствованию правовой базы по вопросам предпринимательской и инвестиционной деятельности, устранению административных барьеров при ведении предпринимательской и инвестиционной деятельности на территории городского округа;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разработка рекомендаций по муниципальной поддержке инвестиционных проектов, процессов стимулирования инвестиционной активности на территории города Новокузнецка;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подготовка предложений по эффективному использованию средств, предусмотренных в бюджете городского округа на реализацию муниципальных программ городского округа "Развитие субъектов малого и среднего предпринимательства в городе Новокузнецке", "Развитие инвестиционной деятельности на территории Новокузнецкого городского округа";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рассмотрение проектов муниципальных нормативных правовых актов городского округа, затрагивающих вопросы предпринимательской и инвестиционной деятельности, в том числе муниципальной поддержки субъектов предпринимательской и инвестиционной деятельности на территории городского округа, анализ применения данных актов, подготовка предложений по внесению в них изменений;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8) рассмотрение материалов о деятельности субъектов предпринимательской и инвестиционной деятельности, реализующих или планирующих реализовывать инвестиционные проекты на территории городского округа, с последующей подготовкой заключений о целесообразности реализации таких проектов;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9) рассмотрение обращений инвесторов и иных заинтересованных лиц по вопросам осуществления инвестиционной и предпринимательской деятельности на территории городского округа.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 К функциям Совета относятся: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принятие решений о сопровождении инвестиционных проектов, реализуемых или планируемых к реализации на территории Новокузнецкого городского округа, или решений об отказе в их сопровождении, а также решений о прекращении сопровождения инвестиционного проекта либо об отказе в прекращении сопровождении инвестиционного проекта в порядке, предусмотренном постановлением администрации города Новокузнецка; рассмотрение вопросов содействия реализации инвестиционных проектов, сопровождаемых на уровне городского округа;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популяризация предпринимательства;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подготовка и проведение конференций, совещаний, семинаров и других организационных мероприятий с участием субъектов предпринимательской и инвестиционной деятельности и иных заинтересованных структур;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изучение и обобщение опыта работы по развитию субъектов предпринимательской и инвестиционной деятельности в других субъектах Российской Федерации и за рубежом;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участие в публичных консультациях в рамках оценки регулирующего воздействия проектов муниципальных нормативных правовых актов городского округа согласно </w:t>
      </w:r>
      <w:hyperlink r:id="rId1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Порядку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а также в рамках экспертизы муниципальных нормативных правовых актов городского округа согласно </w:t>
      </w:r>
      <w:hyperlink r:id="rId1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Порядку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утвержденным решением Новокузнецкого городского Совета народных депутатов N 18/108 от 24.12.2024;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направление информационных писем и запросов информации при выполнении деятельности, соответствующей целям и задачам деятельности Совета;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выполнение иных функций, соответствующих целям и задачам деятельности Совета.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Структура, права и полномочия Совета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 Состав Совета утверждается постановлением администрации города Новокузнецка.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3.2. В состав Совета входят: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председатель Совета;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заместитель председателя Совета;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секретарь Совета;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иные члены Совета.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 Председатель Совета: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организует деятельность Совета;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согласовывает проект повестки дня заседания Совета;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ведет заседания Совета;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подписывает протоколы заседаний и другие документы Совета.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3.4. Заместитель председателя Совета: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формирует проект повестки дня заседания Совета;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подписывает документы Совета в пределах своей компетенции;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в отсутствие председателя Совета выполняет его обязанности.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3.5. Секретарь Совета: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собирает предложения по включению вопросов в повестку дня заседания Совета;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направляет членам Совета уведомление о проведении заседания Совета в письменной форме с указанием даты, времени, места проведения заседания и повестки дня заседания Совета;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организует техническую работу по подготовке проведения заседаний Совета;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оформляет и подписывает протоколы заседаний Совета.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3.6. В рамках предоставленных полномочий Совет имеет право: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запрашивать информацию, необходимую для рассмотрения инвестиционных и инновационных проектов на заседаниях Совета;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направлять рекомендации руководителям органов администрации города Новокузнецка по вопросам в сфере регулирования предпринимательской и инвестиционной деятельности;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приглашать на заседание Совета руководителей и представителей органов администрации города Новокузнецка, иных органов, организаций, потенциальных инвесторов, инициаторов инвестиционных проектов для участия в обсуждении вопросов, входящих в компетенцию Совета.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Порядок работы Совета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Совет осуществляет работу в форме заседаний. Заседания Совета проводятся по мере необходимости, но не реже двух раз в год.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4.2. Совет правомочен проводить заседания и принимать решения по вопросам повестки дня заседания Совета в случае, если на заседании присутствуют не менее 50% членов Совета от его состава, утвержденного постановлением администрации города Новокузнецка.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4.3. Решения Совета по вопросам, указанным в повестке дня заседания Совета, принимаются на его заседании и оформляются протоколом заседания Совета.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протоколе указываются: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дата проведения заседания;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лица, присутствующие на заседании;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повестка дня заседания Совета;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основные положения выступлений на заседании, вопросы, поставленные на голосование, итоги голосования по ним;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принятые Советом решения.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4.4. Протокол заседания Совета ведет секретарь Совета. Протокол заседания Совета подписывают председатель Совета и секретарь Совета. Протокол оформляется и подписывается в течение трех рабочих дней с даты проведения заседания Совета.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Заместитель Главы города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экономическим вопросам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И.С.ПРОШУНИНА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72729C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type="paragraph" w:styleId="ConsPlusTitle" w:customStyle="1">
    <w:name w:val="ConsPlusTitle"/>
    <w:rsid w:val="0072729C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 w:val="1"/>
      <w:szCs w:val="20"/>
      <w:lang w:eastAsia="ru-RU"/>
    </w:rPr>
  </w:style>
  <w:style w:type="paragraph" w:styleId="ConsPlusTitlePage" w:customStyle="1">
    <w:name w:val="ConsPlusTitlePage"/>
    <w:rsid w:val="0072729C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2.0" w:type="dxa"/>
        <w:left w:w="62.0" w:type="dxa"/>
        <w:bottom w:w="102.0" w:type="dxa"/>
        <w:right w:w="6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ogin.consultant.ru/link/?req=doc&amp;base=RLAW117&amp;n=49615" TargetMode="External"/><Relationship Id="rId10" Type="http://schemas.openxmlformats.org/officeDocument/2006/relationships/hyperlink" Target="https://login.consultant.ru/link/?req=doc&amp;base=RLAW117&amp;n=66612&amp;dst=100491" TargetMode="External"/><Relationship Id="rId13" Type="http://schemas.openxmlformats.org/officeDocument/2006/relationships/hyperlink" Target="https://login.consultant.ru/link/?req=doc&amp;base=RLAW117&amp;n=58431" TargetMode="External"/><Relationship Id="rId12" Type="http://schemas.openxmlformats.org/officeDocument/2006/relationships/hyperlink" Target="https://login.consultant.ru/link/?req=doc&amp;base=RLAW117&amp;n=5284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gin.consultant.ru/link/?req=doc&amp;base=LAW&amp;n=501480&amp;dst=101356" TargetMode="External"/><Relationship Id="rId15" Type="http://schemas.openxmlformats.org/officeDocument/2006/relationships/hyperlink" Target="https://login.consultant.ru/link/?req=doc&amp;base=RLAW117&amp;n=65699&amp;dst=100020" TargetMode="External"/><Relationship Id="rId14" Type="http://schemas.openxmlformats.org/officeDocument/2006/relationships/hyperlink" Target="https://login.consultant.ru/link/?req=doc&amp;base=LAW&amp;n=2875" TargetMode="External"/><Relationship Id="rId16" Type="http://schemas.openxmlformats.org/officeDocument/2006/relationships/hyperlink" Target="https://login.consultant.ru/link/?req=doc&amp;base=RLAW117&amp;n=65699&amp;dst=100173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onsultant.ru" TargetMode="External"/><Relationship Id="rId8" Type="http://schemas.openxmlformats.org/officeDocument/2006/relationships/hyperlink" Target="https://login.consultant.ru/link/?req=doc&amp;base=LAW&amp;n=50131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52NDSl+mFinS0xV4Krr968PXWg==">CgMxLjAyD2lkLnBnMWM2cDVwdWxjMDIPaWQuZTF4aWo5OGNia3Y1OAByITFMZXpEWlEzTFZCaDk1S09SUlBtbktfYm9GZHFNZWQ4cA==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2025-12-17T04:50:00Z</dcterms:created>
  <dc:creator>user1</dc:creator>
</cp:coreProperties>
</file>