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C" w:rsidRDefault="001B2C3C" w:rsidP="001B2C3C">
      <w:pPr>
        <w:pStyle w:val="a6"/>
        <w:ind w:left="-709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1B2C3C">
        <w:rPr>
          <w:rStyle w:val="a5"/>
          <w:b/>
          <w:color w:val="auto"/>
          <w:sz w:val="28"/>
          <w:szCs w:val="28"/>
          <w:u w:val="none"/>
        </w:rPr>
        <w:t>Нормативные правовые акты, регулирующие осуществление муниципального контроля</w:t>
      </w:r>
      <w:r w:rsidR="003D23FA">
        <w:rPr>
          <w:rStyle w:val="a5"/>
          <w:b/>
          <w:color w:val="auto"/>
          <w:sz w:val="28"/>
          <w:szCs w:val="28"/>
          <w:u w:val="none"/>
        </w:rPr>
        <w:t xml:space="preserve"> на автомобильном транспорте, городском наземном электрическом транспорте и </w:t>
      </w:r>
      <w:r w:rsidR="003D23FA" w:rsidRPr="001B2C3C">
        <w:rPr>
          <w:rStyle w:val="a5"/>
          <w:b/>
          <w:color w:val="auto"/>
          <w:sz w:val="28"/>
          <w:szCs w:val="28"/>
          <w:u w:val="none"/>
        </w:rPr>
        <w:t>в</w:t>
      </w:r>
      <w:r w:rsidRPr="001B2C3C">
        <w:rPr>
          <w:rStyle w:val="a5"/>
          <w:b/>
          <w:color w:val="auto"/>
          <w:sz w:val="28"/>
          <w:szCs w:val="28"/>
          <w:u w:val="none"/>
        </w:rPr>
        <w:t xml:space="preserve"> дорожном хозяйстве в границах Новокузнецкого городского округа</w:t>
      </w:r>
      <w:r w:rsidR="000453D6">
        <w:rPr>
          <w:rStyle w:val="a5"/>
          <w:b/>
          <w:color w:val="auto"/>
          <w:sz w:val="28"/>
          <w:szCs w:val="28"/>
          <w:u w:val="none"/>
        </w:rPr>
        <w:t xml:space="preserve"> (дорожное хозяйство)</w:t>
      </w:r>
    </w:p>
    <w:p w:rsidR="00426D09" w:rsidRPr="001B2C3C" w:rsidRDefault="00426D09" w:rsidP="001B2C3C">
      <w:pPr>
        <w:pStyle w:val="a6"/>
        <w:ind w:left="-709"/>
        <w:jc w:val="center"/>
        <w:rPr>
          <w:rStyle w:val="a5"/>
          <w:b/>
          <w:color w:val="auto"/>
          <w:sz w:val="28"/>
          <w:szCs w:val="28"/>
          <w:u w:val="none"/>
        </w:rPr>
      </w:pPr>
    </w:p>
    <w:p w:rsidR="00170B1D" w:rsidRPr="00867DBD" w:rsidRDefault="00867DBD" w:rsidP="00961B61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begin"/>
      </w:r>
      <w:r w:rsidR="00E431B0">
        <w:rPr>
          <w:rStyle w:val="a5"/>
          <w:sz w:val="24"/>
          <w:szCs w:val="24"/>
        </w:rPr>
        <w:instrText>HYPERLINK "http://publication.pravo.gov.ru/Document/View/0001202210060013"</w:instrText>
      </w:r>
      <w:r>
        <w:rPr>
          <w:rStyle w:val="a5"/>
          <w:sz w:val="24"/>
          <w:szCs w:val="24"/>
        </w:rPr>
        <w:fldChar w:fldCharType="separate"/>
      </w:r>
      <w:r w:rsidR="00170B1D" w:rsidRPr="00867DBD">
        <w:rPr>
          <w:rStyle w:val="a5"/>
          <w:sz w:val="24"/>
          <w:szCs w:val="24"/>
        </w:rPr>
        <w:t xml:space="preserve">Конституция Российской </w:t>
      </w:r>
      <w:proofErr w:type="gramStart"/>
      <w:r w:rsidR="00170B1D" w:rsidRPr="00867DBD">
        <w:rPr>
          <w:rStyle w:val="a5"/>
          <w:sz w:val="24"/>
          <w:szCs w:val="24"/>
        </w:rPr>
        <w:t>Федерации</w:t>
      </w:r>
      <w:r w:rsidR="006B4A08" w:rsidRPr="00867DBD">
        <w:rPr>
          <w:rStyle w:val="a5"/>
          <w:sz w:val="24"/>
          <w:szCs w:val="24"/>
        </w:rPr>
        <w:t xml:space="preserve"> </w:t>
      </w:r>
      <w:r w:rsidR="00CF6C3C" w:rsidRPr="00867DBD">
        <w:rPr>
          <w:rStyle w:val="a5"/>
          <w:sz w:val="24"/>
          <w:szCs w:val="24"/>
        </w:rPr>
        <w:t xml:space="preserve"> 12.12.1993</w:t>
      </w:r>
      <w:r w:rsidR="0006595D" w:rsidRPr="00867DBD">
        <w:rPr>
          <w:rStyle w:val="a5"/>
          <w:sz w:val="24"/>
          <w:szCs w:val="24"/>
        </w:rPr>
        <w:t>г.</w:t>
      </w:r>
      <w:proofErr w:type="gramEnd"/>
      <w:r w:rsidR="00E14E73" w:rsidRPr="00867DBD">
        <w:rPr>
          <w:rStyle w:val="a5"/>
          <w:sz w:val="24"/>
          <w:szCs w:val="24"/>
        </w:rPr>
        <w:t xml:space="preserve"> с изменениями 01.07.2020г.</w:t>
      </w:r>
      <w:r w:rsidR="00961B61" w:rsidRPr="00867DBD">
        <w:rPr>
          <w:rStyle w:val="a5"/>
          <w:sz w:val="24"/>
          <w:szCs w:val="24"/>
        </w:rPr>
        <w:t xml:space="preserve"> </w:t>
      </w:r>
    </w:p>
    <w:p w:rsidR="00015F57" w:rsidRDefault="00867DBD" w:rsidP="00961B61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end"/>
      </w:r>
    </w:p>
    <w:p w:rsidR="00C0356E" w:rsidRPr="00867DBD" w:rsidRDefault="00867DBD" w:rsidP="00961B61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begin"/>
      </w:r>
      <w:r>
        <w:rPr>
          <w:rStyle w:val="a5"/>
          <w:sz w:val="24"/>
          <w:szCs w:val="24"/>
        </w:rPr>
        <w:instrText xml:space="preserve"> HYPERLINK "http://pravo.gov.ru/proxy/ips/?searchres=&amp;bpas=cd00000&amp;intelsearch=%C3%D0%E0%E4%EE%F1%F2%F0%EE%E8%F2%E5%EB%FC%ED%FB%E9+%EA%EE%E4%E5%EA%F1&amp;sort=-1" </w:instrText>
      </w:r>
      <w:r>
        <w:rPr>
          <w:rStyle w:val="a5"/>
          <w:sz w:val="24"/>
          <w:szCs w:val="24"/>
        </w:rPr>
        <w:fldChar w:fldCharType="separate"/>
      </w:r>
      <w:r w:rsidR="00C0356E" w:rsidRPr="00867DBD">
        <w:rPr>
          <w:rStyle w:val="a5"/>
          <w:sz w:val="24"/>
          <w:szCs w:val="24"/>
        </w:rPr>
        <w:t>Градостроительный Кодекс Российской Федерации от 29.12.2004 №190-ФЗ (ред. от 01.05.2022)</w:t>
      </w:r>
      <w:r w:rsidR="001B2C3C" w:rsidRPr="00867DBD">
        <w:rPr>
          <w:rStyle w:val="a5"/>
          <w:sz w:val="24"/>
          <w:szCs w:val="24"/>
        </w:rPr>
        <w:t>.</w:t>
      </w:r>
    </w:p>
    <w:p w:rsidR="00015F57" w:rsidRDefault="00867DBD" w:rsidP="004119AD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end"/>
      </w:r>
    </w:p>
    <w:p w:rsidR="004119AD" w:rsidRPr="00E431B0" w:rsidRDefault="00E431B0" w:rsidP="004119AD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begin"/>
      </w:r>
      <w:r>
        <w:rPr>
          <w:rStyle w:val="a5"/>
          <w:sz w:val="24"/>
          <w:szCs w:val="24"/>
        </w:rPr>
        <w:instrText xml:space="preserve"> HYPERLINK "http://pravo.gov.ru/proxy/ips/?docbody&amp;nd=102074277" </w:instrText>
      </w:r>
      <w:r>
        <w:rPr>
          <w:rStyle w:val="a5"/>
          <w:sz w:val="24"/>
          <w:szCs w:val="24"/>
        </w:rPr>
        <w:fldChar w:fldCharType="separate"/>
      </w:r>
      <w:r w:rsidR="004119AD" w:rsidRPr="00E431B0">
        <w:rPr>
          <w:rStyle w:val="a5"/>
          <w:sz w:val="24"/>
          <w:szCs w:val="24"/>
        </w:rPr>
        <w:t>Кодекс Российской Федерации об административных правонарушениях </w:t>
      </w:r>
      <w:r w:rsidR="00240F6A" w:rsidRPr="00E431B0">
        <w:rPr>
          <w:rStyle w:val="a5"/>
          <w:sz w:val="24"/>
          <w:szCs w:val="24"/>
        </w:rPr>
        <w:t xml:space="preserve">от 30.12.2001 </w:t>
      </w:r>
      <w:r w:rsidR="00C8311D" w:rsidRPr="00E431B0">
        <w:rPr>
          <w:rStyle w:val="a5"/>
          <w:sz w:val="24"/>
          <w:szCs w:val="24"/>
        </w:rPr>
        <w:t>№ 195-ФЗ (ред. от 28.05</w:t>
      </w:r>
      <w:r w:rsidR="004119AD" w:rsidRPr="00E431B0">
        <w:rPr>
          <w:rStyle w:val="a5"/>
          <w:sz w:val="24"/>
          <w:szCs w:val="24"/>
        </w:rPr>
        <w:t>.2022</w:t>
      </w:r>
      <w:r w:rsidR="00C8311D" w:rsidRPr="00E431B0">
        <w:rPr>
          <w:rStyle w:val="a5"/>
          <w:sz w:val="24"/>
          <w:szCs w:val="24"/>
        </w:rPr>
        <w:t>)</w:t>
      </w:r>
      <w:r w:rsidR="004119AD" w:rsidRPr="00E431B0">
        <w:rPr>
          <w:rStyle w:val="a5"/>
          <w:sz w:val="24"/>
          <w:szCs w:val="24"/>
        </w:rPr>
        <w:t>.</w:t>
      </w:r>
    </w:p>
    <w:p w:rsidR="00015F57" w:rsidRDefault="00E431B0" w:rsidP="00961B61">
      <w:pPr>
        <w:pStyle w:val="a6"/>
        <w:ind w:left="-709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fldChar w:fldCharType="end"/>
      </w:r>
    </w:p>
    <w:p w:rsidR="00CF6C3C" w:rsidRPr="001B2C3C" w:rsidRDefault="00C07165" w:rsidP="00961B61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6" w:history="1">
        <w:r w:rsidR="0006595D" w:rsidRPr="007C352F">
          <w:rPr>
            <w:rStyle w:val="a5"/>
            <w:sz w:val="24"/>
            <w:szCs w:val="24"/>
          </w:rPr>
          <w:t xml:space="preserve">Федеральный </w:t>
        </w:r>
        <w:r w:rsidR="002B112D" w:rsidRPr="007C352F">
          <w:rPr>
            <w:rStyle w:val="a5"/>
            <w:sz w:val="24"/>
            <w:szCs w:val="24"/>
          </w:rPr>
          <w:t>закон от</w:t>
        </w:r>
        <w:r w:rsidR="00367570" w:rsidRPr="007C352F">
          <w:rPr>
            <w:rStyle w:val="a5"/>
            <w:sz w:val="24"/>
            <w:szCs w:val="24"/>
          </w:rPr>
          <w:t xml:space="preserve"> 31.07.2020 № 248-ФЗ</w:t>
        </w:r>
        <w:r w:rsidR="00B166ED" w:rsidRPr="007C352F">
          <w:rPr>
            <w:rStyle w:val="a5"/>
            <w:sz w:val="24"/>
            <w:szCs w:val="24"/>
          </w:rPr>
          <w:t xml:space="preserve"> (в ред. от 06.12.2021г. (с изм. и доп., вступ. в силу с 01.01.2022г.)</w:t>
        </w:r>
      </w:hyperlink>
      <w:r w:rsidR="00367570" w:rsidRPr="001B2C3C">
        <w:rPr>
          <w:color w:val="2F5496" w:themeColor="accent5" w:themeShade="BF"/>
          <w:sz w:val="24"/>
          <w:szCs w:val="24"/>
        </w:rPr>
        <w:t xml:space="preserve"> </w:t>
      </w:r>
      <w:r w:rsidR="00367570" w:rsidRPr="001B2C3C">
        <w:rPr>
          <w:color w:val="000000" w:themeColor="text1"/>
          <w:sz w:val="24"/>
          <w:szCs w:val="24"/>
        </w:rPr>
        <w:t>«О государственном контроле (надзоре) и муниципальном контроле в Российской Федерации»</w:t>
      </w:r>
      <w:r w:rsidR="0006595D" w:rsidRPr="001B2C3C">
        <w:rPr>
          <w:color w:val="000000" w:themeColor="text1"/>
          <w:sz w:val="24"/>
          <w:szCs w:val="24"/>
        </w:rPr>
        <w:t>.</w:t>
      </w:r>
    </w:p>
    <w:p w:rsidR="00015F57" w:rsidRDefault="00015F57" w:rsidP="00961B61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170B1D" w:rsidRPr="001B2C3C" w:rsidRDefault="00C07165" w:rsidP="00961B61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7" w:history="1">
        <w:r w:rsidR="00170B1D" w:rsidRPr="00C8311D">
          <w:rPr>
            <w:rStyle w:val="a5"/>
            <w:sz w:val="24"/>
            <w:szCs w:val="24"/>
          </w:rPr>
          <w:t>Федеральный закон Российской Федерации</w:t>
        </w:r>
        <w:r w:rsidR="00A51256" w:rsidRPr="00C8311D">
          <w:rPr>
            <w:rStyle w:val="a5"/>
          </w:rPr>
          <w:t xml:space="preserve"> </w:t>
        </w:r>
        <w:r w:rsidR="00A51256" w:rsidRPr="00C8311D">
          <w:rPr>
            <w:rStyle w:val="a5"/>
            <w:sz w:val="24"/>
            <w:szCs w:val="24"/>
          </w:rPr>
          <w:t>от 06.10.2003</w:t>
        </w:r>
        <w:r w:rsidR="00170B1D" w:rsidRPr="00C8311D">
          <w:rPr>
            <w:rStyle w:val="a5"/>
            <w:sz w:val="24"/>
            <w:szCs w:val="24"/>
          </w:rPr>
          <w:t xml:space="preserve"> № 131-ФЗ </w:t>
        </w:r>
        <w:r w:rsidR="008B3CFF" w:rsidRPr="00C8311D">
          <w:rPr>
            <w:rStyle w:val="a5"/>
            <w:sz w:val="24"/>
            <w:szCs w:val="24"/>
          </w:rPr>
          <w:t>(</w:t>
        </w:r>
        <w:r w:rsidR="00E14E73" w:rsidRPr="00C8311D">
          <w:rPr>
            <w:rStyle w:val="a5"/>
            <w:sz w:val="24"/>
            <w:szCs w:val="24"/>
          </w:rPr>
          <w:t>в ред. от 30.12.2021)</w:t>
        </w:r>
      </w:hyperlink>
      <w:r w:rsidR="002B112D" w:rsidRPr="001B2C3C">
        <w:rPr>
          <w:rStyle w:val="a5"/>
          <w:color w:val="2F5496" w:themeColor="accent5" w:themeShade="BF"/>
          <w:sz w:val="24"/>
          <w:szCs w:val="24"/>
        </w:rPr>
        <w:t xml:space="preserve"> </w:t>
      </w:r>
      <w:r w:rsidR="00170B1D" w:rsidRPr="001B2C3C">
        <w:rPr>
          <w:color w:val="000000" w:themeColor="text1"/>
          <w:sz w:val="24"/>
          <w:szCs w:val="24"/>
        </w:rPr>
        <w:t>«Об общих принципах организации местного самоуправления в Российской Федерации»</w:t>
      </w:r>
      <w:r w:rsidR="0006595D" w:rsidRPr="001B2C3C">
        <w:rPr>
          <w:color w:val="000000" w:themeColor="text1"/>
          <w:sz w:val="24"/>
          <w:szCs w:val="24"/>
        </w:rPr>
        <w:t>.</w:t>
      </w:r>
    </w:p>
    <w:p w:rsidR="00015F57" w:rsidRDefault="00015F57" w:rsidP="00961B61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170B1D" w:rsidRPr="001B2C3C" w:rsidRDefault="00C07165" w:rsidP="00961B61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8" w:history="1">
        <w:r w:rsidR="00170B1D" w:rsidRPr="009B7A4B">
          <w:rPr>
            <w:rStyle w:val="a5"/>
            <w:sz w:val="24"/>
            <w:szCs w:val="24"/>
          </w:rPr>
          <w:t xml:space="preserve">Федеральный закон </w:t>
        </w:r>
        <w:r w:rsidR="00A51256" w:rsidRPr="009B7A4B">
          <w:rPr>
            <w:rStyle w:val="a5"/>
            <w:sz w:val="24"/>
            <w:szCs w:val="24"/>
          </w:rPr>
          <w:t>от 02.05.2006 </w:t>
        </w:r>
        <w:r w:rsidR="00170B1D" w:rsidRPr="009B7A4B">
          <w:rPr>
            <w:rStyle w:val="a5"/>
            <w:sz w:val="24"/>
            <w:szCs w:val="24"/>
          </w:rPr>
          <w:t xml:space="preserve">№ 59-ФЗ </w:t>
        </w:r>
        <w:r w:rsidR="00C10ADC" w:rsidRPr="009B7A4B">
          <w:rPr>
            <w:rStyle w:val="a5"/>
            <w:sz w:val="24"/>
            <w:szCs w:val="24"/>
          </w:rPr>
          <w:t xml:space="preserve">(в ред. от </w:t>
        </w:r>
        <w:r w:rsidR="00E14E73" w:rsidRPr="009B7A4B">
          <w:rPr>
            <w:rStyle w:val="a5"/>
            <w:sz w:val="24"/>
            <w:szCs w:val="24"/>
          </w:rPr>
          <w:t>27.12.2018)</w:t>
        </w:r>
      </w:hyperlink>
      <w:r w:rsidR="00E14E73" w:rsidRPr="001B2C3C">
        <w:rPr>
          <w:color w:val="000000" w:themeColor="text1"/>
          <w:sz w:val="24"/>
          <w:szCs w:val="24"/>
        </w:rPr>
        <w:t xml:space="preserve"> «</w:t>
      </w:r>
      <w:r w:rsidR="00170B1D" w:rsidRPr="001B2C3C">
        <w:rPr>
          <w:color w:val="000000" w:themeColor="text1"/>
          <w:sz w:val="24"/>
          <w:szCs w:val="24"/>
        </w:rPr>
        <w:t xml:space="preserve">О порядке рассмотрения обращений граждан </w:t>
      </w:r>
      <w:r w:rsidR="00CF6C3C" w:rsidRPr="001B2C3C">
        <w:rPr>
          <w:color w:val="000000" w:themeColor="text1"/>
          <w:sz w:val="24"/>
          <w:szCs w:val="24"/>
        </w:rPr>
        <w:t>Российской Федерации</w:t>
      </w:r>
      <w:r w:rsidR="0006595D" w:rsidRPr="001B2C3C">
        <w:rPr>
          <w:color w:val="000000" w:themeColor="text1"/>
          <w:sz w:val="24"/>
          <w:szCs w:val="24"/>
        </w:rPr>
        <w:t>».</w:t>
      </w:r>
    </w:p>
    <w:p w:rsidR="00015F57" w:rsidRDefault="00015F57" w:rsidP="0006595D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06595D" w:rsidRPr="001B2C3C" w:rsidRDefault="00C07165" w:rsidP="0006595D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9" w:history="1">
        <w:r w:rsidR="0006595D" w:rsidRPr="009B7A4B">
          <w:rPr>
            <w:rStyle w:val="a5"/>
            <w:sz w:val="24"/>
            <w:szCs w:val="24"/>
          </w:rPr>
          <w:t>Федеральный закон</w:t>
        </w:r>
        <w:r w:rsidR="008B3CFF" w:rsidRPr="009B7A4B">
          <w:rPr>
            <w:rStyle w:val="a5"/>
            <w:sz w:val="24"/>
            <w:szCs w:val="24"/>
          </w:rPr>
          <w:t xml:space="preserve"> </w:t>
        </w:r>
        <w:r w:rsidR="00A51256" w:rsidRPr="009B7A4B">
          <w:rPr>
            <w:rStyle w:val="a5"/>
            <w:sz w:val="24"/>
            <w:szCs w:val="24"/>
          </w:rPr>
          <w:t xml:space="preserve">от 08.11.2007 </w:t>
        </w:r>
        <w:r w:rsidR="008B3CFF" w:rsidRPr="009B7A4B">
          <w:rPr>
            <w:rStyle w:val="a5"/>
            <w:sz w:val="24"/>
            <w:szCs w:val="24"/>
          </w:rPr>
          <w:t>№ 257 ФЗ</w:t>
        </w:r>
        <w:r w:rsidR="0006595D" w:rsidRPr="009B7A4B">
          <w:rPr>
            <w:rStyle w:val="a5"/>
            <w:sz w:val="24"/>
            <w:szCs w:val="24"/>
          </w:rPr>
          <w:t xml:space="preserve"> </w:t>
        </w:r>
        <w:r w:rsidR="002B112D" w:rsidRPr="009B7A4B">
          <w:rPr>
            <w:rStyle w:val="a5"/>
            <w:sz w:val="24"/>
            <w:szCs w:val="24"/>
          </w:rPr>
          <w:t>(в</w:t>
        </w:r>
        <w:r w:rsidR="008B3CFF" w:rsidRPr="009B7A4B">
          <w:rPr>
            <w:rStyle w:val="a5"/>
            <w:sz w:val="24"/>
            <w:szCs w:val="24"/>
          </w:rPr>
          <w:t xml:space="preserve"> ред. от. 15.04.2022г.)</w:t>
        </w:r>
      </w:hyperlink>
      <w:r w:rsidR="008B3CFF" w:rsidRPr="001B2C3C">
        <w:rPr>
          <w:color w:val="2F5496" w:themeColor="accent5" w:themeShade="BF"/>
          <w:sz w:val="24"/>
          <w:szCs w:val="24"/>
        </w:rPr>
        <w:t xml:space="preserve"> </w:t>
      </w:r>
      <w:r w:rsidR="008B3CFF" w:rsidRPr="001B2C3C">
        <w:rPr>
          <w:color w:val="000000" w:themeColor="text1"/>
          <w:sz w:val="24"/>
          <w:szCs w:val="24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15F57" w:rsidRDefault="00015F57" w:rsidP="0006595D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8B3CFF" w:rsidRPr="001B2C3C" w:rsidRDefault="00C07165" w:rsidP="0006595D">
      <w:pPr>
        <w:pStyle w:val="a6"/>
        <w:ind w:left="-709"/>
        <w:jc w:val="both"/>
        <w:rPr>
          <w:sz w:val="24"/>
          <w:szCs w:val="24"/>
        </w:rPr>
      </w:pPr>
      <w:hyperlink r:id="rId10" w:history="1">
        <w:r w:rsidR="008B3CFF" w:rsidRPr="007C352F">
          <w:rPr>
            <w:rStyle w:val="a5"/>
            <w:sz w:val="24"/>
            <w:szCs w:val="24"/>
          </w:rPr>
          <w:t xml:space="preserve">Федеральный </w:t>
        </w:r>
        <w:r w:rsidR="002B112D" w:rsidRPr="007C352F">
          <w:rPr>
            <w:rStyle w:val="a5"/>
            <w:sz w:val="24"/>
            <w:szCs w:val="24"/>
          </w:rPr>
          <w:t xml:space="preserve">закон </w:t>
        </w:r>
        <w:r w:rsidR="00A51256" w:rsidRPr="007C352F">
          <w:rPr>
            <w:rStyle w:val="a5"/>
            <w:sz w:val="24"/>
            <w:szCs w:val="24"/>
          </w:rPr>
          <w:t xml:space="preserve">от 08.11.2007г. </w:t>
        </w:r>
        <w:r w:rsidR="002B112D" w:rsidRPr="007C352F">
          <w:rPr>
            <w:rStyle w:val="a5"/>
            <w:sz w:val="24"/>
            <w:szCs w:val="24"/>
          </w:rPr>
          <w:t>№</w:t>
        </w:r>
        <w:r w:rsidR="008B3CFF" w:rsidRPr="007C352F">
          <w:rPr>
            <w:rStyle w:val="a5"/>
            <w:sz w:val="24"/>
            <w:szCs w:val="24"/>
          </w:rPr>
          <w:t xml:space="preserve"> 259-</w:t>
        </w:r>
        <w:r w:rsidR="002B112D" w:rsidRPr="007C352F">
          <w:rPr>
            <w:rStyle w:val="a5"/>
            <w:sz w:val="24"/>
            <w:szCs w:val="24"/>
          </w:rPr>
          <w:t>ФЗ (в</w:t>
        </w:r>
        <w:r w:rsidR="008B3CFF" w:rsidRPr="007C352F">
          <w:rPr>
            <w:rStyle w:val="a5"/>
            <w:sz w:val="24"/>
            <w:szCs w:val="24"/>
          </w:rPr>
          <w:t xml:space="preserve"> ред. от 02.07.2021г.</w:t>
        </w:r>
        <w:r w:rsidR="002B112D" w:rsidRPr="007C352F">
          <w:rPr>
            <w:rStyle w:val="a5"/>
            <w:sz w:val="24"/>
            <w:szCs w:val="24"/>
          </w:rPr>
          <w:t>(с</w:t>
        </w:r>
        <w:r w:rsidR="008B3CFF" w:rsidRPr="007C352F">
          <w:rPr>
            <w:rStyle w:val="a5"/>
            <w:sz w:val="24"/>
            <w:szCs w:val="24"/>
          </w:rPr>
          <w:t xml:space="preserve"> изм. </w:t>
        </w:r>
        <w:r w:rsidR="002B112D" w:rsidRPr="007C352F">
          <w:rPr>
            <w:rStyle w:val="a5"/>
            <w:sz w:val="24"/>
            <w:szCs w:val="24"/>
          </w:rPr>
          <w:t>и доп., вступ.</w:t>
        </w:r>
        <w:r w:rsidR="008B3CFF" w:rsidRPr="007C352F">
          <w:rPr>
            <w:rStyle w:val="a5"/>
            <w:sz w:val="24"/>
            <w:szCs w:val="24"/>
          </w:rPr>
          <w:t xml:space="preserve">  в </w:t>
        </w:r>
        <w:r w:rsidR="002B112D" w:rsidRPr="007C352F">
          <w:rPr>
            <w:rStyle w:val="a5"/>
            <w:sz w:val="24"/>
            <w:szCs w:val="24"/>
          </w:rPr>
          <w:t>силу с</w:t>
        </w:r>
        <w:r w:rsidR="008B3CFF" w:rsidRPr="007C352F">
          <w:rPr>
            <w:rStyle w:val="a5"/>
            <w:sz w:val="24"/>
            <w:szCs w:val="24"/>
          </w:rPr>
          <w:t xml:space="preserve"> 01.03.2022г.)</w:t>
        </w:r>
      </w:hyperlink>
      <w:r w:rsidR="008B3CFF" w:rsidRPr="001B2C3C">
        <w:rPr>
          <w:color w:val="2F5496" w:themeColor="accent5" w:themeShade="BF"/>
          <w:sz w:val="24"/>
          <w:szCs w:val="24"/>
        </w:rPr>
        <w:t xml:space="preserve"> </w:t>
      </w:r>
      <w:r w:rsidR="008B3CFF" w:rsidRPr="001B2C3C">
        <w:rPr>
          <w:sz w:val="24"/>
          <w:szCs w:val="24"/>
        </w:rPr>
        <w:t>«Устав автомобильного транспорта и городского наземного электрического транспорта».</w:t>
      </w:r>
    </w:p>
    <w:p w:rsidR="00015F57" w:rsidRDefault="00015F57" w:rsidP="00961B61">
      <w:pPr>
        <w:pStyle w:val="a6"/>
        <w:ind w:left="-709"/>
        <w:jc w:val="both"/>
        <w:rPr>
          <w:rStyle w:val="a5"/>
          <w:color w:val="0417CC"/>
          <w:sz w:val="24"/>
          <w:szCs w:val="24"/>
        </w:rPr>
      </w:pPr>
    </w:p>
    <w:p w:rsidR="004119AD" w:rsidRPr="001B2C3C" w:rsidRDefault="00C07165" w:rsidP="00961B61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11" w:history="1">
        <w:r w:rsidR="00170B1D" w:rsidRPr="001B2C3C">
          <w:rPr>
            <w:rStyle w:val="a5"/>
            <w:color w:val="0417CC"/>
            <w:sz w:val="24"/>
            <w:szCs w:val="24"/>
          </w:rPr>
          <w:t>Постановление Правительства Российской Федерации</w:t>
        </w:r>
        <w:r w:rsidR="003F5859" w:rsidRPr="003F5859">
          <w:t xml:space="preserve"> </w:t>
        </w:r>
        <w:r w:rsidR="003F5859" w:rsidRPr="003F5859">
          <w:rPr>
            <w:rStyle w:val="a5"/>
            <w:color w:val="0417CC"/>
            <w:sz w:val="24"/>
            <w:szCs w:val="24"/>
          </w:rPr>
          <w:t>от 25.06.2021</w:t>
        </w:r>
        <w:r w:rsidR="00170B1D" w:rsidRPr="001B2C3C">
          <w:rPr>
            <w:rStyle w:val="a5"/>
            <w:color w:val="0417CC"/>
            <w:sz w:val="24"/>
            <w:szCs w:val="24"/>
          </w:rPr>
          <w:t xml:space="preserve"> № 990 </w:t>
        </w:r>
      </w:hyperlink>
      <w:r w:rsidR="00170B1D" w:rsidRPr="001B2C3C">
        <w:rPr>
          <w:color w:val="000000" w:themeColor="text1"/>
          <w:sz w:val="24"/>
          <w:szCs w:val="24"/>
        </w:rPr>
        <w:t>«Об утверждении Правил разработки и 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B112D" w:rsidRPr="001B2C3C">
        <w:rPr>
          <w:color w:val="000000" w:themeColor="text1"/>
          <w:sz w:val="24"/>
          <w:szCs w:val="24"/>
        </w:rPr>
        <w:t>.</w:t>
      </w:r>
      <w:r w:rsidR="004119AD" w:rsidRPr="001B2C3C">
        <w:rPr>
          <w:color w:val="000000" w:themeColor="text1"/>
          <w:sz w:val="24"/>
          <w:szCs w:val="24"/>
        </w:rPr>
        <w:t xml:space="preserve">  </w:t>
      </w:r>
    </w:p>
    <w:p w:rsidR="00015F57" w:rsidRDefault="00015F57" w:rsidP="00961B61">
      <w:pPr>
        <w:pStyle w:val="a6"/>
        <w:ind w:left="-709"/>
        <w:jc w:val="both"/>
        <w:rPr>
          <w:rStyle w:val="a5"/>
          <w:color w:val="1D11B5"/>
          <w:sz w:val="24"/>
          <w:szCs w:val="24"/>
        </w:rPr>
      </w:pPr>
    </w:p>
    <w:p w:rsidR="004119AD" w:rsidRPr="001B2C3C" w:rsidRDefault="00C07165" w:rsidP="00961B61">
      <w:pPr>
        <w:pStyle w:val="a6"/>
        <w:ind w:left="-709"/>
        <w:jc w:val="both"/>
        <w:rPr>
          <w:sz w:val="24"/>
          <w:szCs w:val="24"/>
        </w:rPr>
      </w:pPr>
      <w:hyperlink r:id="rId12" w:history="1">
        <w:r w:rsidR="00170B1D" w:rsidRPr="001B2C3C">
          <w:rPr>
            <w:rStyle w:val="a5"/>
            <w:color w:val="1D11B5"/>
            <w:sz w:val="24"/>
            <w:szCs w:val="24"/>
          </w:rPr>
          <w:t xml:space="preserve">Постановление Правительства РФ </w:t>
        </w:r>
        <w:r w:rsidR="003F5859" w:rsidRPr="003F5859">
          <w:rPr>
            <w:rStyle w:val="a5"/>
            <w:color w:val="1D11B5"/>
            <w:sz w:val="24"/>
            <w:szCs w:val="24"/>
          </w:rPr>
          <w:t>от 06.03.2021</w:t>
        </w:r>
        <w:r w:rsidR="003F5859">
          <w:rPr>
            <w:rStyle w:val="a5"/>
            <w:color w:val="1D11B5"/>
            <w:sz w:val="24"/>
            <w:szCs w:val="24"/>
          </w:rPr>
          <w:t xml:space="preserve"> </w:t>
        </w:r>
        <w:r w:rsidR="00170B1D" w:rsidRPr="001B2C3C">
          <w:rPr>
            <w:rStyle w:val="a5"/>
            <w:color w:val="1D11B5"/>
            <w:sz w:val="24"/>
            <w:szCs w:val="24"/>
          </w:rPr>
          <w:t>№ 338 </w:t>
        </w:r>
      </w:hyperlink>
      <w:r w:rsidR="00E14E73" w:rsidRPr="001B2C3C">
        <w:rPr>
          <w:rStyle w:val="a5"/>
          <w:color w:val="1D11B5"/>
          <w:sz w:val="24"/>
          <w:szCs w:val="24"/>
        </w:rPr>
        <w:t>(в ред. от 30.04.2022г.)</w:t>
      </w:r>
      <w:r w:rsidR="002B112D" w:rsidRPr="001B2C3C">
        <w:rPr>
          <w:rStyle w:val="a5"/>
          <w:color w:val="313695"/>
          <w:sz w:val="24"/>
          <w:szCs w:val="24"/>
        </w:rPr>
        <w:t xml:space="preserve"> </w:t>
      </w:r>
      <w:r w:rsidR="00170B1D" w:rsidRPr="001B2C3C">
        <w:rPr>
          <w:sz w:val="24"/>
          <w:szCs w:val="24"/>
        </w:rPr>
        <w:t>«О межведомственном информационном взаимодействии в рамках осуществления государственного контроля (надзора), муниципального контроля»</w:t>
      </w:r>
      <w:r w:rsidR="002B112D" w:rsidRPr="001B2C3C">
        <w:rPr>
          <w:sz w:val="24"/>
          <w:szCs w:val="24"/>
        </w:rPr>
        <w:t>.</w:t>
      </w:r>
    </w:p>
    <w:p w:rsidR="00015F57" w:rsidRDefault="00015F57" w:rsidP="00961B61">
      <w:pPr>
        <w:pStyle w:val="a6"/>
        <w:ind w:left="-709"/>
        <w:jc w:val="both"/>
        <w:rPr>
          <w:rStyle w:val="a5"/>
          <w:color w:val="0417CC"/>
          <w:sz w:val="24"/>
          <w:szCs w:val="24"/>
        </w:rPr>
      </w:pPr>
    </w:p>
    <w:p w:rsidR="00170B1D" w:rsidRPr="001B2C3C" w:rsidRDefault="00C07165" w:rsidP="00961B61">
      <w:pPr>
        <w:pStyle w:val="a6"/>
        <w:ind w:left="-709"/>
        <w:jc w:val="both"/>
        <w:rPr>
          <w:sz w:val="24"/>
          <w:szCs w:val="24"/>
        </w:rPr>
      </w:pPr>
      <w:hyperlink r:id="rId13" w:history="1">
        <w:r w:rsidR="00170B1D" w:rsidRPr="001B2C3C">
          <w:rPr>
            <w:rStyle w:val="a5"/>
            <w:color w:val="0417CC"/>
            <w:sz w:val="24"/>
            <w:szCs w:val="24"/>
          </w:rPr>
          <w:t xml:space="preserve">Постановление Правительства Российской Федерации </w:t>
        </w:r>
        <w:r w:rsidR="003F5859" w:rsidRPr="003F5859">
          <w:rPr>
            <w:color w:val="0000FF"/>
            <w:sz w:val="24"/>
            <w:szCs w:val="24"/>
            <w:u w:val="single"/>
          </w:rPr>
          <w:t>от 07.12.2020</w:t>
        </w:r>
        <w:r w:rsidR="003F5859" w:rsidRPr="001B2C3C">
          <w:rPr>
            <w:sz w:val="24"/>
            <w:szCs w:val="24"/>
          </w:rPr>
          <w:t> </w:t>
        </w:r>
        <w:r w:rsidR="00170B1D" w:rsidRPr="001B2C3C">
          <w:rPr>
            <w:rStyle w:val="a5"/>
            <w:color w:val="0417CC"/>
            <w:sz w:val="24"/>
            <w:szCs w:val="24"/>
          </w:rPr>
          <w:t xml:space="preserve">№ </w:t>
        </w:r>
        <w:proofErr w:type="gramStart"/>
        <w:r w:rsidR="00170B1D" w:rsidRPr="001B2C3C">
          <w:rPr>
            <w:rStyle w:val="a5"/>
            <w:color w:val="0417CC"/>
            <w:sz w:val="24"/>
            <w:szCs w:val="24"/>
          </w:rPr>
          <w:t>2041</w:t>
        </w:r>
      </w:hyperlink>
      <w:r w:rsidR="00170B1D" w:rsidRPr="001B2C3C">
        <w:rPr>
          <w:color w:val="3F3F3F"/>
          <w:sz w:val="24"/>
          <w:szCs w:val="24"/>
        </w:rPr>
        <w:t> </w:t>
      </w:r>
      <w:r w:rsidR="003F5859" w:rsidRPr="001B2C3C">
        <w:rPr>
          <w:sz w:val="24"/>
          <w:szCs w:val="24"/>
        </w:rPr>
        <w:t xml:space="preserve"> </w:t>
      </w:r>
      <w:r w:rsidR="00A10160" w:rsidRPr="001B2C3C">
        <w:rPr>
          <w:sz w:val="24"/>
          <w:szCs w:val="24"/>
        </w:rPr>
        <w:t>«</w:t>
      </w:r>
      <w:proofErr w:type="gramEnd"/>
      <w:r w:rsidR="00170B1D" w:rsidRPr="001B2C3C">
        <w:rPr>
          <w:sz w:val="24"/>
          <w:szCs w:val="24"/>
        </w:rPr>
        <w:t>Об утверждении требований к подготовке докладов о видах государственного контроля (надзора), муниципального контроля и сводного доклада о государственном контроле (надзоре), муниципальном контроле в Российской Федерации»</w:t>
      </w:r>
      <w:r w:rsidR="002B112D" w:rsidRPr="001B2C3C">
        <w:rPr>
          <w:sz w:val="24"/>
          <w:szCs w:val="24"/>
        </w:rPr>
        <w:t>.</w:t>
      </w:r>
    </w:p>
    <w:p w:rsidR="00426D09" w:rsidRDefault="00426D09" w:rsidP="0006595D">
      <w:pPr>
        <w:pStyle w:val="a6"/>
        <w:ind w:left="-709"/>
        <w:jc w:val="both"/>
        <w:rPr>
          <w:rStyle w:val="a5"/>
          <w:color w:val="0B13BB"/>
          <w:sz w:val="24"/>
          <w:szCs w:val="24"/>
        </w:rPr>
      </w:pPr>
    </w:p>
    <w:p w:rsidR="0006595D" w:rsidRPr="001B2C3C" w:rsidRDefault="00C07165" w:rsidP="0006595D">
      <w:pPr>
        <w:pStyle w:val="a6"/>
        <w:ind w:left="-709"/>
        <w:jc w:val="both"/>
        <w:rPr>
          <w:sz w:val="24"/>
          <w:szCs w:val="24"/>
        </w:rPr>
      </w:pPr>
      <w:hyperlink r:id="rId14" w:history="1">
        <w:r w:rsidR="0006595D" w:rsidRPr="001B2C3C">
          <w:rPr>
            <w:rStyle w:val="a5"/>
            <w:color w:val="0B13BB"/>
            <w:sz w:val="24"/>
            <w:szCs w:val="24"/>
          </w:rPr>
          <w:t xml:space="preserve">Постановление Правительства РФ от 10.03.2022 № 336 </w:t>
        </w:r>
        <w:r w:rsidR="00A10160">
          <w:rPr>
            <w:rStyle w:val="a5"/>
            <w:color w:val="0B13BB"/>
            <w:sz w:val="24"/>
            <w:szCs w:val="24"/>
          </w:rPr>
          <w:t>(</w:t>
        </w:r>
        <w:r w:rsidR="00504669">
          <w:rPr>
            <w:rStyle w:val="a5"/>
            <w:color w:val="0B13BB"/>
            <w:sz w:val="24"/>
            <w:szCs w:val="24"/>
          </w:rPr>
          <w:t>ред. от 17.08</w:t>
        </w:r>
        <w:r w:rsidR="0006595D" w:rsidRPr="001B2C3C">
          <w:rPr>
            <w:rStyle w:val="a5"/>
            <w:color w:val="0B13BB"/>
            <w:sz w:val="24"/>
            <w:szCs w:val="24"/>
          </w:rPr>
          <w:t>.2022г.</w:t>
        </w:r>
        <w:r w:rsidR="0006595D" w:rsidRPr="001B2C3C">
          <w:rPr>
            <w:rStyle w:val="a5"/>
            <w:color w:val="3C24A2"/>
            <w:sz w:val="24"/>
            <w:szCs w:val="24"/>
          </w:rPr>
          <w:t>) </w:t>
        </w:r>
      </w:hyperlink>
      <w:r w:rsidR="0006595D" w:rsidRPr="001B2C3C">
        <w:rPr>
          <w:sz w:val="24"/>
          <w:szCs w:val="24"/>
        </w:rPr>
        <w:t>«Об особенностях организации и осуществления государственного контроля (надзора), муниципального контроля»</w:t>
      </w:r>
      <w:r w:rsidR="00297F75" w:rsidRPr="001B2C3C">
        <w:rPr>
          <w:sz w:val="24"/>
          <w:szCs w:val="24"/>
        </w:rPr>
        <w:t>.</w:t>
      </w:r>
    </w:p>
    <w:p w:rsidR="00426D09" w:rsidRDefault="00426D09" w:rsidP="0006595D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B166ED" w:rsidRPr="001B2C3C" w:rsidRDefault="00C07165" w:rsidP="0006595D">
      <w:pPr>
        <w:pStyle w:val="a6"/>
        <w:ind w:left="-709"/>
        <w:jc w:val="both"/>
        <w:rPr>
          <w:sz w:val="24"/>
          <w:szCs w:val="24"/>
        </w:rPr>
      </w:pPr>
      <w:hyperlink r:id="rId15" w:history="1">
        <w:r w:rsidR="00B166ED" w:rsidRPr="000466EF">
          <w:rPr>
            <w:rStyle w:val="a5"/>
            <w:sz w:val="24"/>
            <w:szCs w:val="24"/>
          </w:rPr>
          <w:t>Постановление Правитель</w:t>
        </w:r>
        <w:r w:rsidR="00167FE9" w:rsidRPr="000466EF">
          <w:rPr>
            <w:rStyle w:val="a5"/>
            <w:sz w:val="24"/>
            <w:szCs w:val="24"/>
          </w:rPr>
          <w:t xml:space="preserve">ства Российской Федерации от 16.04.2021г.  № </w:t>
        </w:r>
        <w:proofErr w:type="gramStart"/>
        <w:r w:rsidR="00167FE9" w:rsidRPr="000466EF">
          <w:rPr>
            <w:rStyle w:val="a5"/>
            <w:sz w:val="24"/>
            <w:szCs w:val="24"/>
          </w:rPr>
          <w:t xml:space="preserve">604 </w:t>
        </w:r>
      </w:hyperlink>
      <w:r w:rsidR="00B166ED" w:rsidRPr="001B2C3C">
        <w:rPr>
          <w:color w:val="2F5496" w:themeColor="accent5" w:themeShade="BF"/>
          <w:sz w:val="24"/>
          <w:szCs w:val="24"/>
          <w:u w:val="single"/>
        </w:rPr>
        <w:t xml:space="preserve"> </w:t>
      </w:r>
      <w:r w:rsidR="00B166ED" w:rsidRPr="001B2C3C">
        <w:rPr>
          <w:sz w:val="24"/>
          <w:szCs w:val="24"/>
          <w:u w:val="single"/>
        </w:rPr>
        <w:t>«</w:t>
      </w:r>
      <w:proofErr w:type="gramEnd"/>
      <w:r w:rsidR="00B166ED" w:rsidRPr="001B2C3C">
        <w:rPr>
          <w:sz w:val="24"/>
          <w:szCs w:val="24"/>
          <w:u w:val="single"/>
        </w:rPr>
        <w:t>О</w:t>
      </w:r>
      <w:r w:rsidR="00167FE9" w:rsidRPr="001B2C3C">
        <w:rPr>
          <w:sz w:val="24"/>
          <w:szCs w:val="24"/>
          <w:u w:val="single"/>
        </w:rPr>
        <w:t>б утверждении  Правил формирования и  ведения единого реестра контрольных(надзорных) мероприятий и о внесении</w:t>
      </w:r>
      <w:r w:rsidR="00B166ED" w:rsidRPr="001B2C3C">
        <w:rPr>
          <w:sz w:val="24"/>
          <w:szCs w:val="24"/>
          <w:u w:val="single"/>
        </w:rPr>
        <w:t xml:space="preserve"> </w:t>
      </w:r>
      <w:r w:rsidR="00167FE9" w:rsidRPr="001B2C3C">
        <w:rPr>
          <w:sz w:val="24"/>
          <w:szCs w:val="24"/>
          <w:u w:val="single"/>
        </w:rPr>
        <w:t>изменения</w:t>
      </w:r>
      <w:r w:rsidR="00B166ED" w:rsidRPr="001B2C3C">
        <w:rPr>
          <w:sz w:val="24"/>
          <w:szCs w:val="24"/>
          <w:u w:val="single"/>
        </w:rPr>
        <w:t xml:space="preserve"> </w:t>
      </w:r>
      <w:r w:rsidR="00EE6DA5" w:rsidRPr="001B2C3C">
        <w:rPr>
          <w:sz w:val="24"/>
          <w:szCs w:val="24"/>
          <w:u w:val="single"/>
        </w:rPr>
        <w:t xml:space="preserve"> в постановление Правительства РФ от 28.04.2015 №415</w:t>
      </w:r>
      <w:r w:rsidR="00B166ED" w:rsidRPr="001B2C3C">
        <w:rPr>
          <w:sz w:val="24"/>
          <w:szCs w:val="24"/>
          <w:u w:val="single"/>
        </w:rPr>
        <w:t>».</w:t>
      </w:r>
    </w:p>
    <w:p w:rsidR="00426D09" w:rsidRDefault="00426D09" w:rsidP="00367570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4119AD" w:rsidRPr="00504669" w:rsidRDefault="00C07165" w:rsidP="00367570">
      <w:pPr>
        <w:pStyle w:val="a6"/>
        <w:ind w:left="-709"/>
        <w:jc w:val="both"/>
        <w:rPr>
          <w:rStyle w:val="a5"/>
          <w:sz w:val="24"/>
          <w:szCs w:val="24"/>
        </w:rPr>
      </w:pPr>
      <w:hyperlink r:id="rId16" w:history="1">
        <w:r w:rsidR="00170B1D" w:rsidRPr="00504669">
          <w:rPr>
            <w:rStyle w:val="a5"/>
            <w:sz w:val="24"/>
            <w:szCs w:val="24"/>
          </w:rPr>
          <w:t xml:space="preserve">Приказ Министерства экономического развития РФ </w:t>
        </w:r>
        <w:r w:rsidR="00CD4114" w:rsidRPr="00504669">
          <w:rPr>
            <w:rStyle w:val="a5"/>
            <w:sz w:val="24"/>
            <w:szCs w:val="24"/>
          </w:rPr>
          <w:t xml:space="preserve">от 31.03.2021 </w:t>
        </w:r>
        <w:r w:rsidR="00170B1D" w:rsidRPr="00504669">
          <w:rPr>
            <w:rStyle w:val="a5"/>
            <w:sz w:val="24"/>
            <w:szCs w:val="24"/>
          </w:rPr>
          <w:t>№ 151</w:t>
        </w:r>
      </w:hyperlink>
      <w:r w:rsidR="00170B1D" w:rsidRPr="00504669">
        <w:rPr>
          <w:rStyle w:val="a5"/>
          <w:color w:val="0417CC"/>
          <w:sz w:val="24"/>
          <w:szCs w:val="24"/>
        </w:rPr>
        <w:t xml:space="preserve"> </w:t>
      </w:r>
      <w:r w:rsidR="00170B1D" w:rsidRPr="001B2C3C">
        <w:rPr>
          <w:sz w:val="24"/>
          <w:szCs w:val="24"/>
        </w:rPr>
        <w:t>«О типовых формах документов, используемых контрольным (надзорным) органом»</w:t>
      </w:r>
      <w:r w:rsidR="00504669">
        <w:rPr>
          <w:sz w:val="24"/>
          <w:szCs w:val="24"/>
        </w:rPr>
        <w:t xml:space="preserve">. </w:t>
      </w:r>
      <w:r w:rsidR="00CD4114">
        <w:rPr>
          <w:sz w:val="24"/>
          <w:szCs w:val="24"/>
        </w:rPr>
        <w:t>(зарегистрировано в Минюсте 31.05.2021 № 63710)</w:t>
      </w:r>
      <w:r w:rsidR="00504669">
        <w:rPr>
          <w:rStyle w:val="a5"/>
          <w:sz w:val="24"/>
          <w:szCs w:val="24"/>
        </w:rPr>
        <w:fldChar w:fldCharType="begin"/>
      </w:r>
      <w:r w:rsidR="003A6E2F">
        <w:rPr>
          <w:rStyle w:val="a5"/>
          <w:sz w:val="24"/>
          <w:szCs w:val="24"/>
        </w:rPr>
        <w:instrText>HYPERLINK "https://epp.genproc.gov.ru/web/gprf/documents?item=62534883"</w:instrText>
      </w:r>
      <w:r w:rsidR="00504669">
        <w:rPr>
          <w:rStyle w:val="a5"/>
          <w:sz w:val="24"/>
          <w:szCs w:val="24"/>
        </w:rPr>
        <w:fldChar w:fldCharType="separate"/>
      </w:r>
    </w:p>
    <w:p w:rsidR="0035779D" w:rsidRDefault="00170B1D" w:rsidP="00367570">
      <w:pPr>
        <w:pStyle w:val="a6"/>
        <w:ind w:left="-709"/>
        <w:jc w:val="both"/>
        <w:rPr>
          <w:sz w:val="24"/>
          <w:szCs w:val="24"/>
        </w:rPr>
      </w:pPr>
      <w:r w:rsidRPr="00504669">
        <w:rPr>
          <w:rStyle w:val="a5"/>
          <w:sz w:val="24"/>
          <w:szCs w:val="24"/>
        </w:rPr>
        <w:t xml:space="preserve">Приказ Генеральной прокуратуры РФ </w:t>
      </w:r>
      <w:r w:rsidR="00CD4114" w:rsidRPr="00504669">
        <w:rPr>
          <w:rStyle w:val="a5"/>
          <w:sz w:val="24"/>
          <w:szCs w:val="24"/>
        </w:rPr>
        <w:t xml:space="preserve">от 02.06.2021г </w:t>
      </w:r>
      <w:r w:rsidRPr="00504669">
        <w:rPr>
          <w:rStyle w:val="a5"/>
          <w:sz w:val="24"/>
          <w:szCs w:val="24"/>
        </w:rPr>
        <w:t>№ 294</w:t>
      </w:r>
      <w:r w:rsidR="00B166ED" w:rsidRPr="00504669">
        <w:rPr>
          <w:rStyle w:val="a5"/>
          <w:sz w:val="24"/>
          <w:szCs w:val="24"/>
        </w:rPr>
        <w:t xml:space="preserve">. </w:t>
      </w:r>
      <w:r w:rsidR="00A368FD" w:rsidRPr="00504669">
        <w:rPr>
          <w:rStyle w:val="a5"/>
          <w:sz w:val="24"/>
          <w:szCs w:val="24"/>
        </w:rPr>
        <w:t>(в ред. от 11.03.2022 г.</w:t>
      </w:r>
      <w:r w:rsidR="001B2C3C" w:rsidRPr="00504669">
        <w:rPr>
          <w:rStyle w:val="a5"/>
          <w:sz w:val="24"/>
          <w:szCs w:val="24"/>
        </w:rPr>
        <w:t>)</w:t>
      </w:r>
      <w:r w:rsidR="00504669">
        <w:rPr>
          <w:rStyle w:val="a5"/>
          <w:sz w:val="24"/>
          <w:szCs w:val="24"/>
        </w:rPr>
        <w:fldChar w:fldCharType="end"/>
      </w:r>
      <w:r w:rsidR="00A10160">
        <w:rPr>
          <w:color w:val="2F5496" w:themeColor="accent5" w:themeShade="BF"/>
          <w:sz w:val="24"/>
          <w:szCs w:val="24"/>
        </w:rPr>
        <w:t xml:space="preserve"> </w:t>
      </w:r>
      <w:r w:rsidRPr="001B2C3C">
        <w:rPr>
          <w:sz w:val="24"/>
          <w:szCs w:val="24"/>
        </w:rPr>
        <w:t>«О </w:t>
      </w:r>
      <w:r w:rsidR="00B166ED" w:rsidRPr="001B2C3C">
        <w:rPr>
          <w:sz w:val="24"/>
          <w:szCs w:val="24"/>
        </w:rPr>
        <w:t>реализации Федерального закона от 31.07.2020г. № 248-ФЗ «О государственном контроле (надзоре) и муниципальном контроле в Российской Федерации».</w:t>
      </w:r>
    </w:p>
    <w:p w:rsidR="00426D09" w:rsidRPr="001B2C3C" w:rsidRDefault="00426D09" w:rsidP="00367570">
      <w:pPr>
        <w:pStyle w:val="a6"/>
        <w:ind w:left="-709"/>
        <w:jc w:val="both"/>
        <w:rPr>
          <w:sz w:val="24"/>
          <w:szCs w:val="24"/>
        </w:rPr>
      </w:pPr>
    </w:p>
    <w:p w:rsidR="00216D9B" w:rsidRDefault="00C07165" w:rsidP="00216D9B">
      <w:pPr>
        <w:pStyle w:val="a6"/>
        <w:ind w:left="-709"/>
        <w:jc w:val="both"/>
        <w:rPr>
          <w:sz w:val="24"/>
          <w:szCs w:val="24"/>
        </w:rPr>
      </w:pPr>
      <w:hyperlink r:id="rId17" w:history="1">
        <w:r w:rsidR="00216D9B" w:rsidRPr="00F7595A">
          <w:rPr>
            <w:rStyle w:val="a5"/>
            <w:sz w:val="24"/>
            <w:szCs w:val="24"/>
          </w:rPr>
          <w:t xml:space="preserve">Приказ </w:t>
        </w:r>
        <w:proofErr w:type="spellStart"/>
        <w:r w:rsidR="00216D9B" w:rsidRPr="00F7595A">
          <w:rPr>
            <w:rStyle w:val="a5"/>
            <w:sz w:val="24"/>
            <w:szCs w:val="24"/>
          </w:rPr>
          <w:t>Росстандарта</w:t>
        </w:r>
        <w:proofErr w:type="spellEnd"/>
        <w:r w:rsidR="00216D9B" w:rsidRPr="00F7595A">
          <w:rPr>
            <w:rStyle w:val="a5"/>
            <w:sz w:val="24"/>
            <w:szCs w:val="24"/>
          </w:rPr>
          <w:t xml:space="preserve"> от 14.08.2015 № 1163-ст ГОС</w:t>
        </w:r>
        <w:r w:rsidR="003A6E2F">
          <w:rPr>
            <w:rStyle w:val="a5"/>
            <w:sz w:val="24"/>
            <w:szCs w:val="24"/>
          </w:rPr>
          <w:t>Т</w:t>
        </w:r>
        <w:r w:rsidR="00216D9B" w:rsidRPr="00F7595A">
          <w:rPr>
            <w:rStyle w:val="a5"/>
            <w:sz w:val="24"/>
            <w:szCs w:val="24"/>
          </w:rPr>
          <w:t xml:space="preserve"> 33062-2014</w:t>
        </w:r>
      </w:hyperlink>
      <w:hyperlink r:id="rId18" w:history="1">
        <w:r w:rsidR="00216D9B" w:rsidRPr="001B2C3C">
          <w:rPr>
            <w:color w:val="2F5496" w:themeColor="accent5" w:themeShade="BF"/>
            <w:sz w:val="24"/>
            <w:szCs w:val="24"/>
            <w:bdr w:val="none" w:sz="0" w:space="0" w:color="auto" w:frame="1"/>
          </w:rPr>
          <w:t xml:space="preserve">. </w:t>
        </w:r>
        <w:r w:rsidR="00216D9B" w:rsidRPr="001B2C3C">
          <w:rPr>
            <w:sz w:val="24"/>
            <w:szCs w:val="24"/>
            <w:bdr w:val="none" w:sz="0" w:space="0" w:color="auto" w:frame="1"/>
          </w:rPr>
          <w:t>Межгосударственный стандарт. Дороги автомобильные общего пользования. Требования к</w:t>
        </w:r>
      </w:hyperlink>
      <w:r w:rsidR="00216D9B" w:rsidRPr="001B2C3C">
        <w:rPr>
          <w:color w:val="2F5496" w:themeColor="accent5" w:themeShade="BF"/>
          <w:sz w:val="24"/>
          <w:szCs w:val="24"/>
        </w:rPr>
        <w:t xml:space="preserve"> </w:t>
      </w:r>
      <w:r w:rsidR="00216D9B" w:rsidRPr="001B2C3C">
        <w:rPr>
          <w:sz w:val="24"/>
          <w:szCs w:val="24"/>
        </w:rPr>
        <w:t>размещению объектов дорожного и придорожного сервиса.</w:t>
      </w:r>
      <w:r w:rsidR="00FA02B1">
        <w:rPr>
          <w:sz w:val="24"/>
          <w:szCs w:val="24"/>
        </w:rPr>
        <w:t xml:space="preserve"> </w:t>
      </w:r>
    </w:p>
    <w:p w:rsidR="00426D09" w:rsidRDefault="00426D09" w:rsidP="00216D9B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426D09" w:rsidRDefault="00C07165" w:rsidP="00216D9B">
      <w:pPr>
        <w:pStyle w:val="a6"/>
        <w:ind w:left="-709"/>
        <w:jc w:val="both"/>
        <w:rPr>
          <w:rStyle w:val="a5"/>
          <w:sz w:val="24"/>
          <w:szCs w:val="24"/>
        </w:rPr>
      </w:pPr>
      <w:hyperlink r:id="rId19" w:history="1">
        <w:r w:rsidR="00FA02B1" w:rsidRPr="00F7595A">
          <w:rPr>
            <w:rStyle w:val="a5"/>
            <w:sz w:val="24"/>
            <w:szCs w:val="24"/>
          </w:rPr>
          <w:t xml:space="preserve">Приказ </w:t>
        </w:r>
        <w:proofErr w:type="spellStart"/>
        <w:r w:rsidR="00FA02B1" w:rsidRPr="00F7595A">
          <w:rPr>
            <w:rStyle w:val="a5"/>
            <w:sz w:val="24"/>
            <w:szCs w:val="24"/>
          </w:rPr>
          <w:t>Росстандарта</w:t>
        </w:r>
        <w:proofErr w:type="spellEnd"/>
        <w:r w:rsidR="00FA02B1" w:rsidRPr="00F7595A">
          <w:rPr>
            <w:rStyle w:val="a5"/>
            <w:sz w:val="24"/>
            <w:szCs w:val="24"/>
          </w:rPr>
          <w:t xml:space="preserve"> от 26.09.2017 №1245-ст ГОСТ Р 50597-2017</w:t>
        </w:r>
      </w:hyperlink>
      <w:r w:rsidR="00FA02B1" w:rsidRPr="00F7595A">
        <w:rPr>
          <w:rStyle w:val="a5"/>
          <w:sz w:val="24"/>
          <w:szCs w:val="24"/>
        </w:rPr>
        <w:t>.</w:t>
      </w:r>
      <w:r w:rsidR="00FA02B1">
        <w:rPr>
          <w:sz w:val="24"/>
          <w:szCs w:val="24"/>
        </w:rPr>
        <w:t xml:space="preserve"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</w:t>
      </w:r>
      <w:r w:rsidR="000703B2">
        <w:rPr>
          <w:sz w:val="24"/>
          <w:szCs w:val="24"/>
        </w:rPr>
        <w:t>дорожного движения. Методы контроля.</w:t>
      </w:r>
      <w:r w:rsidR="00FA02B1">
        <w:rPr>
          <w:sz w:val="24"/>
          <w:szCs w:val="24"/>
        </w:rPr>
        <w:t xml:space="preserve"> </w:t>
      </w:r>
      <w:r w:rsidR="00FA02B1">
        <w:rPr>
          <w:sz w:val="24"/>
          <w:szCs w:val="24"/>
        </w:rPr>
        <w:br/>
      </w:r>
    </w:p>
    <w:p w:rsidR="00216D9B" w:rsidRPr="001B2C3C" w:rsidRDefault="00C07165" w:rsidP="00216D9B">
      <w:pPr>
        <w:pStyle w:val="a6"/>
        <w:ind w:left="-709"/>
        <w:jc w:val="both"/>
        <w:rPr>
          <w:color w:val="000000" w:themeColor="text1"/>
          <w:sz w:val="24"/>
          <w:szCs w:val="24"/>
        </w:rPr>
      </w:pPr>
      <w:hyperlink r:id="rId20" w:history="1">
        <w:r w:rsidR="00216D9B" w:rsidRPr="00F74CD4">
          <w:rPr>
            <w:rStyle w:val="a5"/>
            <w:sz w:val="24"/>
            <w:szCs w:val="24"/>
          </w:rPr>
          <w:t>Приказ Министерства транспорта России от 10.08.2020 № 296</w:t>
        </w:r>
      </w:hyperlink>
      <w:r w:rsidR="00216D9B" w:rsidRPr="001B2C3C">
        <w:rPr>
          <w:color w:val="000000" w:themeColor="text1"/>
          <w:sz w:val="24"/>
          <w:szCs w:val="24"/>
        </w:rPr>
        <w:t xml:space="preserve">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</w:r>
      <w:proofErr w:type="gramStart"/>
      <w:r w:rsidR="00216D9B" w:rsidRPr="001B2C3C">
        <w:rPr>
          <w:color w:val="000000" w:themeColor="text1"/>
          <w:sz w:val="24"/>
          <w:szCs w:val="24"/>
        </w:rPr>
        <w:t>»</w:t>
      </w:r>
      <w:r w:rsidR="001B2C3C">
        <w:rPr>
          <w:color w:val="000000" w:themeColor="text1"/>
          <w:sz w:val="24"/>
          <w:szCs w:val="24"/>
        </w:rPr>
        <w:t>.</w:t>
      </w:r>
      <w:r w:rsidR="00CD4114">
        <w:rPr>
          <w:color w:val="000000" w:themeColor="text1"/>
          <w:sz w:val="24"/>
          <w:szCs w:val="24"/>
        </w:rPr>
        <w:t>(</w:t>
      </w:r>
      <w:proofErr w:type="gramEnd"/>
      <w:r w:rsidR="00CD4114">
        <w:rPr>
          <w:color w:val="000000" w:themeColor="text1"/>
          <w:sz w:val="24"/>
          <w:szCs w:val="24"/>
        </w:rPr>
        <w:t>зарегистрировано в Минюсте 18.11.2020 № 60970)</w:t>
      </w:r>
    </w:p>
    <w:p w:rsidR="00426D09" w:rsidRDefault="00426D09" w:rsidP="00216D9B">
      <w:pPr>
        <w:pStyle w:val="a6"/>
        <w:ind w:left="-709"/>
        <w:rPr>
          <w:rStyle w:val="a5"/>
          <w:sz w:val="24"/>
          <w:szCs w:val="24"/>
        </w:rPr>
      </w:pPr>
    </w:p>
    <w:p w:rsidR="00216D9B" w:rsidRPr="001B2C3C" w:rsidRDefault="00C07165" w:rsidP="00216D9B">
      <w:pPr>
        <w:pStyle w:val="a6"/>
        <w:ind w:left="-709"/>
        <w:rPr>
          <w:sz w:val="24"/>
          <w:szCs w:val="24"/>
        </w:rPr>
      </w:pPr>
      <w:hyperlink r:id="rId21" w:history="1">
        <w:r w:rsidR="00216D9B" w:rsidRPr="006F28A0">
          <w:rPr>
            <w:rStyle w:val="a5"/>
            <w:sz w:val="24"/>
            <w:szCs w:val="24"/>
          </w:rPr>
          <w:t>Решение Комиссии Таможенного союза от 18.10.2011 N 827</w:t>
        </w:r>
        <w:r w:rsidR="00BF0CF8" w:rsidRPr="006F28A0">
          <w:rPr>
            <w:rStyle w:val="a5"/>
            <w:sz w:val="24"/>
            <w:szCs w:val="24"/>
          </w:rPr>
          <w:t xml:space="preserve"> </w:t>
        </w:r>
        <w:r w:rsidR="00216D9B" w:rsidRPr="006F28A0">
          <w:rPr>
            <w:rStyle w:val="a5"/>
            <w:sz w:val="24"/>
            <w:szCs w:val="24"/>
          </w:rPr>
          <w:t>(ред</w:t>
        </w:r>
        <w:bookmarkStart w:id="0" w:name="_GoBack"/>
        <w:bookmarkEnd w:id="0"/>
        <w:r w:rsidR="00216D9B" w:rsidRPr="006F28A0">
          <w:rPr>
            <w:rStyle w:val="a5"/>
            <w:sz w:val="24"/>
            <w:szCs w:val="24"/>
          </w:rPr>
          <w:t>.</w:t>
        </w:r>
        <w:r w:rsidR="00216D9B" w:rsidRPr="006F28A0">
          <w:rPr>
            <w:rStyle w:val="a5"/>
            <w:sz w:val="24"/>
            <w:szCs w:val="24"/>
          </w:rPr>
          <w:t xml:space="preserve"> от 12.10.2015)"</w:t>
        </w:r>
      </w:hyperlink>
      <w:r w:rsidR="00BF0CF8">
        <w:rPr>
          <w:rStyle w:val="a5"/>
          <w:sz w:val="24"/>
          <w:szCs w:val="24"/>
        </w:rPr>
        <w:t xml:space="preserve"> </w:t>
      </w:r>
      <w:r w:rsidR="00216D9B" w:rsidRPr="001B2C3C">
        <w:rPr>
          <w:sz w:val="24"/>
          <w:szCs w:val="24"/>
        </w:rPr>
        <w:t>О принятии технического регламента Таможенного союза "Безопасность автомобильных дорог"(вместе с "ТР ТС 014/2011. Технический регламент Таможенного союза. Безопасность автомобильных дорог")</w:t>
      </w:r>
      <w:r w:rsidR="001B2C3C">
        <w:rPr>
          <w:sz w:val="24"/>
          <w:szCs w:val="24"/>
        </w:rPr>
        <w:t>.</w:t>
      </w:r>
    </w:p>
    <w:p w:rsidR="00426D09" w:rsidRDefault="00426D09" w:rsidP="00451DEA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B86BDC" w:rsidRPr="001B2C3C" w:rsidRDefault="00C07165" w:rsidP="00451DEA">
      <w:pPr>
        <w:pStyle w:val="a6"/>
        <w:ind w:left="-709"/>
        <w:jc w:val="both"/>
        <w:rPr>
          <w:color w:val="2F5496" w:themeColor="accent5" w:themeShade="BF"/>
          <w:sz w:val="24"/>
          <w:szCs w:val="24"/>
          <w:u w:val="single"/>
        </w:rPr>
      </w:pPr>
      <w:hyperlink r:id="rId22" w:history="1">
        <w:r w:rsidR="00C72776" w:rsidRPr="006F28A0">
          <w:rPr>
            <w:rStyle w:val="a5"/>
            <w:sz w:val="24"/>
            <w:szCs w:val="24"/>
          </w:rPr>
          <w:t>Закон Кемеровской</w:t>
        </w:r>
        <w:r w:rsidR="00D31858" w:rsidRPr="006F28A0">
          <w:rPr>
            <w:rStyle w:val="a5"/>
            <w:sz w:val="24"/>
            <w:szCs w:val="24"/>
          </w:rPr>
          <w:t xml:space="preserve"> области от 16.06.2006г. № 89-ОЗ</w:t>
        </w:r>
        <w:r w:rsidR="00C72776" w:rsidRPr="006F28A0">
          <w:rPr>
            <w:rStyle w:val="a5"/>
            <w:sz w:val="24"/>
            <w:szCs w:val="24"/>
          </w:rPr>
          <w:t xml:space="preserve"> (</w:t>
        </w:r>
        <w:r w:rsidR="008772F2" w:rsidRPr="006F28A0">
          <w:rPr>
            <w:rStyle w:val="a5"/>
            <w:sz w:val="24"/>
            <w:szCs w:val="24"/>
          </w:rPr>
          <w:t>ред. от</w:t>
        </w:r>
        <w:r w:rsidR="00C72776" w:rsidRPr="006F28A0">
          <w:rPr>
            <w:rStyle w:val="a5"/>
            <w:sz w:val="24"/>
            <w:szCs w:val="24"/>
          </w:rPr>
          <w:t xml:space="preserve"> 04.04.2022г.)</w:t>
        </w:r>
      </w:hyperlink>
      <w:r w:rsidR="008772F2" w:rsidRPr="001B2C3C">
        <w:rPr>
          <w:color w:val="2F5496" w:themeColor="accent5" w:themeShade="BF"/>
          <w:sz w:val="24"/>
          <w:szCs w:val="24"/>
          <w:u w:val="single"/>
        </w:rPr>
        <w:t xml:space="preserve"> </w:t>
      </w:r>
      <w:r w:rsidR="008772F2" w:rsidRPr="001B2C3C">
        <w:rPr>
          <w:sz w:val="24"/>
          <w:szCs w:val="24"/>
        </w:rPr>
        <w:t>«Об административных правонарушениях в Кемеровской области».</w:t>
      </w:r>
      <w:r w:rsidR="00451DEA" w:rsidRPr="001B2C3C">
        <w:rPr>
          <w:color w:val="2F5496" w:themeColor="accent5" w:themeShade="BF"/>
          <w:sz w:val="24"/>
          <w:szCs w:val="24"/>
          <w:u w:val="single"/>
        </w:rPr>
        <w:t xml:space="preserve"> </w:t>
      </w:r>
    </w:p>
    <w:p w:rsidR="00426D09" w:rsidRDefault="00426D09" w:rsidP="0087723B">
      <w:pPr>
        <w:pStyle w:val="a6"/>
        <w:ind w:left="-709"/>
        <w:jc w:val="both"/>
        <w:rPr>
          <w:rStyle w:val="a5"/>
          <w:sz w:val="24"/>
          <w:szCs w:val="24"/>
        </w:rPr>
      </w:pPr>
    </w:p>
    <w:p w:rsidR="0087723B" w:rsidRPr="001B2C3C" w:rsidRDefault="00C07165" w:rsidP="0087723B">
      <w:pPr>
        <w:pStyle w:val="a6"/>
        <w:ind w:left="-709"/>
        <w:jc w:val="both"/>
        <w:rPr>
          <w:color w:val="2F5496" w:themeColor="accent5" w:themeShade="BF"/>
          <w:sz w:val="24"/>
          <w:szCs w:val="24"/>
          <w:u w:val="single"/>
        </w:rPr>
      </w:pPr>
      <w:hyperlink r:id="rId23" w:history="1">
        <w:r w:rsidR="0087723B" w:rsidRPr="00626FA3">
          <w:rPr>
            <w:rStyle w:val="a5"/>
            <w:sz w:val="24"/>
            <w:szCs w:val="24"/>
          </w:rPr>
          <w:t>Решение Новокузнецкого городского Совета народных депутатов от 14.09.2021 N 9/85</w:t>
        </w:r>
        <w:r w:rsidR="0087723B" w:rsidRPr="00626FA3">
          <w:rPr>
            <w:rStyle w:val="a5"/>
            <w:sz w:val="24"/>
            <w:szCs w:val="24"/>
          </w:rPr>
          <w:br/>
          <w:t>(ред.</w:t>
        </w:r>
        <w:r w:rsidR="00473A34" w:rsidRPr="00626FA3">
          <w:rPr>
            <w:rStyle w:val="a5"/>
            <w:sz w:val="24"/>
            <w:szCs w:val="24"/>
          </w:rPr>
          <w:t xml:space="preserve"> </w:t>
        </w:r>
        <w:r w:rsidR="0087723B" w:rsidRPr="00626FA3">
          <w:rPr>
            <w:rStyle w:val="a5"/>
            <w:sz w:val="24"/>
            <w:szCs w:val="24"/>
          </w:rPr>
          <w:t>от</w:t>
        </w:r>
        <w:r w:rsidR="00A10160" w:rsidRPr="00626FA3">
          <w:rPr>
            <w:rStyle w:val="a5"/>
            <w:sz w:val="24"/>
            <w:szCs w:val="24"/>
          </w:rPr>
          <w:t xml:space="preserve"> </w:t>
        </w:r>
        <w:r w:rsidR="0087723B" w:rsidRPr="00626FA3">
          <w:rPr>
            <w:rStyle w:val="a5"/>
            <w:sz w:val="24"/>
            <w:szCs w:val="24"/>
          </w:rPr>
          <w:t>22.02.2022)"</w:t>
        </w:r>
      </w:hyperlink>
      <w:r w:rsidR="0087723B" w:rsidRPr="001B2C3C">
        <w:rPr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</w:t>
      </w:r>
      <w:r w:rsidR="00A10160" w:rsidRPr="001B2C3C">
        <w:rPr>
          <w:sz w:val="24"/>
          <w:szCs w:val="24"/>
        </w:rPr>
        <w:t xml:space="preserve">границах </w:t>
      </w:r>
      <w:r w:rsidR="00A10160">
        <w:rPr>
          <w:sz w:val="24"/>
          <w:szCs w:val="24"/>
        </w:rPr>
        <w:t>Новокузнецкого</w:t>
      </w:r>
      <w:r w:rsidR="001B2C3C">
        <w:rPr>
          <w:sz w:val="24"/>
          <w:szCs w:val="24"/>
        </w:rPr>
        <w:t xml:space="preserve"> городского округа».</w:t>
      </w:r>
    </w:p>
    <w:p w:rsidR="00451DEA" w:rsidRPr="001B2C3C" w:rsidRDefault="00451DEA">
      <w:pPr>
        <w:pStyle w:val="a6"/>
        <w:ind w:left="-709"/>
        <w:jc w:val="both"/>
        <w:rPr>
          <w:sz w:val="24"/>
          <w:szCs w:val="24"/>
        </w:rPr>
      </w:pPr>
    </w:p>
    <w:sectPr w:rsidR="00451DEA" w:rsidRPr="001B2C3C" w:rsidSect="00426D09">
      <w:pgSz w:w="11906" w:h="16838"/>
      <w:pgMar w:top="567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2BAC"/>
    <w:multiLevelType w:val="hybridMultilevel"/>
    <w:tmpl w:val="472C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BB"/>
    <w:rsid w:val="00015F57"/>
    <w:rsid w:val="000453D6"/>
    <w:rsid w:val="000466EF"/>
    <w:rsid w:val="0006595D"/>
    <w:rsid w:val="000703B2"/>
    <w:rsid w:val="00071BAC"/>
    <w:rsid w:val="00106100"/>
    <w:rsid w:val="00150218"/>
    <w:rsid w:val="00157F55"/>
    <w:rsid w:val="00167FE9"/>
    <w:rsid w:val="00170B1D"/>
    <w:rsid w:val="001A34D4"/>
    <w:rsid w:val="001A7AEA"/>
    <w:rsid w:val="001B2C3C"/>
    <w:rsid w:val="001D5E88"/>
    <w:rsid w:val="00216D9B"/>
    <w:rsid w:val="00240F6A"/>
    <w:rsid w:val="00242CE0"/>
    <w:rsid w:val="00296449"/>
    <w:rsid w:val="00297F75"/>
    <w:rsid w:val="002A7487"/>
    <w:rsid w:val="002B112D"/>
    <w:rsid w:val="003520C2"/>
    <w:rsid w:val="0035779D"/>
    <w:rsid w:val="00367570"/>
    <w:rsid w:val="003A6E2F"/>
    <w:rsid w:val="003D23FA"/>
    <w:rsid w:val="003F5859"/>
    <w:rsid w:val="004119AD"/>
    <w:rsid w:val="0041302A"/>
    <w:rsid w:val="00426D09"/>
    <w:rsid w:val="004279F0"/>
    <w:rsid w:val="00451DEA"/>
    <w:rsid w:val="00473A34"/>
    <w:rsid w:val="00504669"/>
    <w:rsid w:val="005455B3"/>
    <w:rsid w:val="00555538"/>
    <w:rsid w:val="005955EB"/>
    <w:rsid w:val="005B00C4"/>
    <w:rsid w:val="005F01B3"/>
    <w:rsid w:val="00626FA3"/>
    <w:rsid w:val="006B4A08"/>
    <w:rsid w:val="006C1453"/>
    <w:rsid w:val="006E3766"/>
    <w:rsid w:val="006F28A0"/>
    <w:rsid w:val="00724642"/>
    <w:rsid w:val="007C352F"/>
    <w:rsid w:val="00852B3F"/>
    <w:rsid w:val="00867DBD"/>
    <w:rsid w:val="00872813"/>
    <w:rsid w:val="0087723B"/>
    <w:rsid w:val="008772F2"/>
    <w:rsid w:val="008A4221"/>
    <w:rsid w:val="008B3CFF"/>
    <w:rsid w:val="009320EC"/>
    <w:rsid w:val="00944A18"/>
    <w:rsid w:val="00947436"/>
    <w:rsid w:val="00961B61"/>
    <w:rsid w:val="009B7A4B"/>
    <w:rsid w:val="009D702B"/>
    <w:rsid w:val="00A0420D"/>
    <w:rsid w:val="00A10160"/>
    <w:rsid w:val="00A368FD"/>
    <w:rsid w:val="00A51256"/>
    <w:rsid w:val="00A7148D"/>
    <w:rsid w:val="00B166ED"/>
    <w:rsid w:val="00B72B13"/>
    <w:rsid w:val="00B85EEB"/>
    <w:rsid w:val="00B86BDC"/>
    <w:rsid w:val="00BF0CF8"/>
    <w:rsid w:val="00C0356E"/>
    <w:rsid w:val="00C07165"/>
    <w:rsid w:val="00C10ADC"/>
    <w:rsid w:val="00C72776"/>
    <w:rsid w:val="00C8311D"/>
    <w:rsid w:val="00CD4114"/>
    <w:rsid w:val="00CF6C3C"/>
    <w:rsid w:val="00D31858"/>
    <w:rsid w:val="00DB7ABD"/>
    <w:rsid w:val="00DE6C12"/>
    <w:rsid w:val="00E14E73"/>
    <w:rsid w:val="00E431B0"/>
    <w:rsid w:val="00E96030"/>
    <w:rsid w:val="00EE6DA5"/>
    <w:rsid w:val="00EF4688"/>
    <w:rsid w:val="00F430CC"/>
    <w:rsid w:val="00F549BB"/>
    <w:rsid w:val="00F74CD4"/>
    <w:rsid w:val="00F7595A"/>
    <w:rsid w:val="00FA02B1"/>
    <w:rsid w:val="00FC050D"/>
    <w:rsid w:val="00FC16E8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0A7F2-FC53-4F62-9604-C92DCB2A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0B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0B1D"/>
    <w:rPr>
      <w:color w:val="0000FF"/>
      <w:u w:val="single"/>
    </w:rPr>
  </w:style>
  <w:style w:type="paragraph" w:styleId="a6">
    <w:name w:val="No Spacing"/>
    <w:uiPriority w:val="1"/>
    <w:qFormat/>
    <w:rsid w:val="00CF6C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35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B85EEB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D41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1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1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1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02.05.2006+%E2%84%96+59-%D4%C7+%28%E2+%F0%E5%E4.+%EE%F2+27.12.2018%29&amp;sort=-1" TargetMode="External"/><Relationship Id="rId13" Type="http://schemas.openxmlformats.org/officeDocument/2006/relationships/hyperlink" Target="http://pravo.gov.ru/proxy/ips/?searchres=&amp;bpas=cd00000&amp;intelsearch=%EE%F2+07.12.2020+%E2%84%96+2041&amp;sort=-1" TargetMode="External"/><Relationship Id="rId18" Type="http://schemas.openxmlformats.org/officeDocument/2006/relationships/hyperlink" Target="http://storage.inovaco.ru/media/project_mo_560/2c/4e/65/c1/33/bb/gost-33181-2014-mezhgosudarstvennyij-standart-dorogi-avtomob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i/-7bDYBpC7riqCg" TargetMode="External"/><Relationship Id="rId7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E%F2+06.10.2003+%E2%84%96+131-%D4%C7&amp;sort=-1" TargetMode="External"/><Relationship Id="rId12" Type="http://schemas.openxmlformats.org/officeDocument/2006/relationships/hyperlink" Target="http://pravo.gov.ru/proxy/ips/?searchres=&amp;bpas=cd00000&amp;intelsearch=%EE%F2+06.03.2021+%E2%84%96+338+&amp;sort=-1" TargetMode="External"/><Relationship Id="rId17" Type="http://schemas.openxmlformats.org/officeDocument/2006/relationships/hyperlink" Target="https://disk.yandex.ru/i/yGuG-UZO4w2Q4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searchres=&amp;bpas=cd00000&amp;intelsearch=%CF%F0%E8%EA%E0%E7+%CC%E8%ED%E8%F1%F2%E5%F0%F1%F2%E2%E0+%FD%EA%EE%ED%EE%EC%E8%F7%E5%F1%EA%EE%E3%EE+%F0%E0%E7%E2%E8%F2%E8%FF+%D0%D4+%EE%F2+31.03.2021+%E2%84%96+151&amp;sort=-1" TargetMode="External"/><Relationship Id="rId20" Type="http://schemas.openxmlformats.org/officeDocument/2006/relationships/hyperlink" Target="http://pravo.gov.ru/proxy/ips/?searchres=&amp;bpas=cd00000&amp;intelsearch=%CF%F0%E8%EA%E0%E7+%CC%E8%ED%E8%F1%F2%E5%F0%F1%F2%E2%E0+%F2%F0%E0%ED%F1%EF%EE%F0%F2%E0+%D0%EE%F1%F1%E8%E8+%EE%F2+10.08.2020+%E2%84%96+296+&amp;sort=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D4%E5%E4%E5%F0%E0%EB%FC%ED%FB%E9+%E7%E0%EA%EE%ED+%EE%F2+31.07.2020+%E2%84%96+248-%D4%C7&amp;sort=-1" TargetMode="External"/><Relationship Id="rId11" Type="http://schemas.openxmlformats.org/officeDocument/2006/relationships/hyperlink" Target="http://pravo.gov.ru/proxy/ips/?searchres=&amp;bpas=cd00000&amp;intelsearch=%EE%F2+25.06.2021+%E3.+%E2%84%96+990&amp;sort=-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x=62&amp;y=2&amp;bpas=cd00000&amp;a3=&amp;a3type=1&amp;a3value=&amp;a6=&amp;a6type=1&amp;a6value=&amp;a15=&amp;a15type=1&amp;a15value=&amp;a7type=1&amp;a7from=&amp;a7to=&amp;a7date=16.04.2021&amp;a8=604&amp;a8type=1&amp;a1=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s://disk.yandex.ru/i/CtEOR5GCPjlFTQ" TargetMode="External"/><Relationship Id="rId10" Type="http://schemas.openxmlformats.org/officeDocument/2006/relationships/hyperlink" Target="http://pravo.gov.ru/proxy/ips/?searchres=&amp;bpas=cd00000&amp;intelsearch=%D4%E5%E4%E5%F0%E0%EB%FC%ED%FB%E9+%E7%E0%EA%EE%ED+%EE%F2+08.11.2007%E3.+%E2%84%96+259-%D4%C7&amp;sort=-1" TargetMode="External"/><Relationship Id="rId19" Type="http://schemas.openxmlformats.org/officeDocument/2006/relationships/hyperlink" Target="https://disk.yandex.ru/i/AYQ6I-WNs_MDh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D4%E5%E4%E5%F0%E0%EB%FC%ED%FB%E9+%E7%E0%EA%EE%ED+%EE%F2+08.11.2007+%E2%84%96+257+%D4%C7&amp;sort=-1" TargetMode="External"/><Relationship Id="rId14" Type="http://schemas.openxmlformats.org/officeDocument/2006/relationships/hyperlink" Target="http://pravo.gov.ru/proxy/ips/?searchres=&amp;bpas=cd00000&amp;intelsearch=%CF%EE%F1%F2%E0%ED%EE%E2%EB%E5%ED%E8%E5+%CF%F0%E0%E2%E8%F2%E5%EB%FC%F1%F2%E2%E0+%D0%D4+%EE%F2+10.03.2022+%E2%84%96+336&amp;sort=-1" TargetMode="External"/><Relationship Id="rId22" Type="http://schemas.openxmlformats.org/officeDocument/2006/relationships/hyperlink" Target="https://disk.yandex.ru/i/N7uo7WIrISu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48C8-F3F3-44BB-A408-B728708A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2022-05-25T06:21:00Z</cp:lastPrinted>
  <dcterms:created xsi:type="dcterms:W3CDTF">2022-05-12T01:58:00Z</dcterms:created>
  <dcterms:modified xsi:type="dcterms:W3CDTF">2023-02-08T00:57:00Z</dcterms:modified>
</cp:coreProperties>
</file>